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D4009" w:rsidRPr="009D4009">
        <w:rPr>
          <w:rFonts w:ascii="Times New Roman" w:hAnsi="Times New Roman" w:cs="Times New Roman"/>
          <w:b/>
          <w:sz w:val="26"/>
          <w:szCs w:val="26"/>
          <w:lang w:val="uk-UA"/>
        </w:rPr>
        <w:t>UA-2025-06-25-002275-a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DB4DA9" w:rsidRPr="00DB4DA9" w:rsidRDefault="00C10052" w:rsidP="005937EF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Pr="00C25855">
        <w:rPr>
          <w:rFonts w:ascii="Times New Roman" w:hAnsi="Times New Roman" w:cs="Times New Roman"/>
          <w:bCs/>
          <w:sz w:val="26"/>
          <w:szCs w:val="26"/>
          <w:lang w:val="uk-UA"/>
        </w:rPr>
        <w:t>2015</w:t>
      </w:r>
      <w:r w:rsidRPr="00C2585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eastAsia="ru-RU"/>
        </w:rPr>
        <w:t>44410000-7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Вироби для ванної кімнати та кухні (сантехнічні вироби в асортименті)</w:t>
      </w:r>
      <w:r w:rsidR="00DB4DA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E54EE" w:rsidRDefault="007F04C0" w:rsidP="005937EF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метою</w:t>
      </w:r>
      <w:r w:rsidRPr="007F04C0">
        <w:rPr>
          <w:rFonts w:ascii="Times New Roman" w:eastAsia="Calibri" w:hAnsi="Times New Roman" w:cs="Times New Roman"/>
          <w:lang w:val="uk-UA"/>
        </w:rPr>
        <w:t xml:space="preserve"> </w:t>
      </w:r>
      <w:r w:rsidRPr="007F04C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забезпечення умов та гігієни праці (Ст.6,13 Закону України «Про охорону праці», Постанова Кабінету Міністрів України  від 27 червня 2003 р. № 994 «Перелік заходів та засобів з охорони праці»)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  <w:r w:rsidR="00AE54EE" w:rsidRPr="00AE54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забезпечення санітарно-гігієнічни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ми нормами робочих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місць персоналу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відділень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філії «ВП</w:t>
      </w:r>
      <w:r w:rsid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СГ»</w:t>
      </w:r>
      <w:r w:rsidR="00AE54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51888" w:rsidRPr="0001184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251888"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голошено відкриті торги з особливостями на закупівлю:</w:t>
      </w:r>
      <w:r w:rsidR="00251888"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44410000-7</w:t>
      </w:r>
      <w:r w:rsid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937EF" w:rsidRPr="005937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Вироби для ванної кімнати та кухні (сантехнічні вироби в асортименті)</w:t>
      </w:r>
      <w:r w:rsidR="00AE54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51888" w:rsidRPr="00AE54EE" w:rsidRDefault="00251888" w:rsidP="00AE54EE">
      <w:pPr>
        <w:pStyle w:val="a3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251888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Pr="002518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Детальний опис технічних та якісних характеристик визначений у Додатку 2 до Тендерної документації</w:t>
      </w:r>
    </w:p>
    <w:p w:rsidR="00A74D05" w:rsidRDefault="00F63F11" w:rsidP="00251888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802056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251888" w:rsidRPr="00251888">
        <w:rPr>
          <w:rFonts w:ascii="Times New Roman" w:hAnsi="Times New Roman" w:cs="Times New Roman"/>
          <w:sz w:val="26"/>
          <w:szCs w:val="26"/>
          <w:lang w:val="uk-UA"/>
        </w:rPr>
        <w:t>ехнічні та якісні характеристики предмета закупівлі визначені у відповідному додатку до тендерної документації</w:t>
      </w:r>
      <w:r w:rsidR="002518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55710" w:rsidRPr="00255710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>, затвердженої центральним органом виконавчої влади, що забезпечує формування та реалізує державну політику у сфері публічних закупівель,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вимог наказу «НАЕК «Енергоатом» від 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08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10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 №01-</w:t>
      </w:r>
      <w:r w:rsidR="00E043A4">
        <w:rPr>
          <w:rFonts w:ascii="Times New Roman" w:hAnsi="Times New Roman" w:cs="Times New Roman"/>
          <w:sz w:val="26"/>
          <w:szCs w:val="26"/>
          <w:lang w:val="uk-UA"/>
        </w:rPr>
        <w:t>1011</w:t>
      </w:r>
      <w:r w:rsidR="006C39D6">
        <w:rPr>
          <w:rFonts w:ascii="Times New Roman" w:hAnsi="Times New Roman" w:cs="Times New Roman"/>
          <w:sz w:val="26"/>
          <w:szCs w:val="26"/>
          <w:lang w:val="uk-UA"/>
        </w:rPr>
        <w:t xml:space="preserve">-н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A08E2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7A08E2" w:rsidRPr="00255710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063C3D" w:rsidRPr="0025571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</w:t>
      </w:r>
      <w:r w:rsidR="00903884" w:rsidRPr="0090388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19</w:t>
      </w:r>
      <w:r w:rsidR="00903884" w:rsidRPr="00903884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="00903884" w:rsidRPr="00903884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416,20 грн з ПДВ (дев’ятнадцять  тисяч чотириста шістнадцять гривень, двадцять  копійок)</w:t>
      </w:r>
      <w:r w:rsidR="00255710" w:rsidRPr="00255710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;</w:t>
      </w:r>
    </w:p>
    <w:p w:rsidR="00DF0D39" w:rsidRDefault="00DF0D39" w:rsidP="009D4009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uk-UA"/>
        </w:rPr>
        <w:t>закупівель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uk-UA"/>
        </w:rPr>
        <w:t>:</w:t>
      </w:r>
    </w:p>
    <w:p w:rsidR="009D4009" w:rsidRDefault="009D4009" w:rsidP="009D4009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hyperlink r:id="rId5" w:history="1">
        <w:r w:rsidRPr="00DE5E75">
          <w:rPr>
            <w:rStyle w:val="a4"/>
            <w:rFonts w:ascii="Times New Roman" w:hAnsi="Times New Roman" w:cs="Times New Roman"/>
            <w:b/>
            <w:sz w:val="26"/>
            <w:szCs w:val="26"/>
            <w:lang w:val="uk-UA"/>
          </w:rPr>
          <w:t>https://prozorro.gov.ua/uk/tender/UA-2025-06-25-002275-a</w:t>
        </w:r>
      </w:hyperlink>
    </w:p>
    <w:p w:rsidR="009D4009" w:rsidRPr="0071768A" w:rsidRDefault="009D4009" w:rsidP="009D4009">
      <w:pPr>
        <w:pStyle w:val="a3"/>
        <w:spacing w:line="276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71768A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55833" w:rsidRDefault="0075583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74D05" w:rsidRPr="00A74D05" w:rsidRDefault="00A74D05" w:rsidP="009D4009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1DA4"/>
    <w:multiLevelType w:val="multilevel"/>
    <w:tmpl w:val="DB60B15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11845"/>
    <w:rsid w:val="00063C3D"/>
    <w:rsid w:val="000C2894"/>
    <w:rsid w:val="001000BF"/>
    <w:rsid w:val="00125B14"/>
    <w:rsid w:val="00153D10"/>
    <w:rsid w:val="0016436E"/>
    <w:rsid w:val="00251888"/>
    <w:rsid w:val="00255710"/>
    <w:rsid w:val="00273F40"/>
    <w:rsid w:val="00310B2C"/>
    <w:rsid w:val="003441F2"/>
    <w:rsid w:val="003546CA"/>
    <w:rsid w:val="003A127B"/>
    <w:rsid w:val="003F4E31"/>
    <w:rsid w:val="00496E68"/>
    <w:rsid w:val="004A76AC"/>
    <w:rsid w:val="004B2A68"/>
    <w:rsid w:val="004C336E"/>
    <w:rsid w:val="004C7CCF"/>
    <w:rsid w:val="004D3480"/>
    <w:rsid w:val="004F5BE0"/>
    <w:rsid w:val="005937EF"/>
    <w:rsid w:val="00610341"/>
    <w:rsid w:val="00642762"/>
    <w:rsid w:val="00667DFC"/>
    <w:rsid w:val="006C39D6"/>
    <w:rsid w:val="006F3BB0"/>
    <w:rsid w:val="00705A51"/>
    <w:rsid w:val="0071768A"/>
    <w:rsid w:val="00725913"/>
    <w:rsid w:val="007455EC"/>
    <w:rsid w:val="00755833"/>
    <w:rsid w:val="007A08E2"/>
    <w:rsid w:val="007F04C0"/>
    <w:rsid w:val="007F5513"/>
    <w:rsid w:val="007F6E98"/>
    <w:rsid w:val="00802056"/>
    <w:rsid w:val="00827C35"/>
    <w:rsid w:val="00857310"/>
    <w:rsid w:val="00903884"/>
    <w:rsid w:val="00961BAE"/>
    <w:rsid w:val="009D4009"/>
    <w:rsid w:val="00A74D05"/>
    <w:rsid w:val="00A953FB"/>
    <w:rsid w:val="00AD4C63"/>
    <w:rsid w:val="00AE54EE"/>
    <w:rsid w:val="00BA2F2E"/>
    <w:rsid w:val="00BC437C"/>
    <w:rsid w:val="00C10052"/>
    <w:rsid w:val="00C13F73"/>
    <w:rsid w:val="00C16C52"/>
    <w:rsid w:val="00C25855"/>
    <w:rsid w:val="00C7553A"/>
    <w:rsid w:val="00C830EB"/>
    <w:rsid w:val="00CB7B7D"/>
    <w:rsid w:val="00D74AB1"/>
    <w:rsid w:val="00DB4DA9"/>
    <w:rsid w:val="00DF0D39"/>
    <w:rsid w:val="00E043A4"/>
    <w:rsid w:val="00E064B6"/>
    <w:rsid w:val="00E43163"/>
    <w:rsid w:val="00EA4A31"/>
    <w:rsid w:val="00EC62C1"/>
    <w:rsid w:val="00ED178E"/>
    <w:rsid w:val="00F311EC"/>
    <w:rsid w:val="00F42DF8"/>
    <w:rsid w:val="00F63F11"/>
    <w:rsid w:val="00F8182B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5C54"/>
  <w15:docId w15:val="{32C63232-2343-4600-B64F-1246DD89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5-00227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DvoVY</cp:lastModifiedBy>
  <cp:revision>20</cp:revision>
  <cp:lastPrinted>2021-01-19T10:24:00Z</cp:lastPrinted>
  <dcterms:created xsi:type="dcterms:W3CDTF">2024-02-14T12:42:00Z</dcterms:created>
  <dcterms:modified xsi:type="dcterms:W3CDTF">2025-07-14T13:46:00Z</dcterms:modified>
</cp:coreProperties>
</file>