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E3472B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bookmarkStart w:id="0" w:name="_GoBack"/>
      <w:bookmarkEnd w:id="0"/>
      <w:r w:rsidR="00E3472B" w:rsidRPr="00E3472B">
        <w:rPr>
          <w:rFonts w:ascii="Times New Roman" w:hAnsi="Times New Roman" w:cs="Times New Roman"/>
          <w:b/>
          <w:sz w:val="26"/>
          <w:szCs w:val="26"/>
          <w:lang w:val="uk-UA"/>
        </w:rPr>
        <w:t>UA-2025-11-19-015969-a</w:t>
      </w:r>
    </w:p>
    <w:p w:rsidR="00C10052" w:rsidRDefault="00C10052" w:rsidP="00F42DF8">
      <w:pPr>
        <w:pStyle w:val="a3"/>
        <w:spacing w:line="276" w:lineRule="auto"/>
        <w:ind w:left="-284" w:right="-1"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91E8E" w:rsidRPr="00E3472B" w:rsidRDefault="00C10052" w:rsidP="00E3472B">
      <w:pPr>
        <w:shd w:val="clear" w:color="auto" w:fill="FFFFFF"/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E3472B">
        <w:rPr>
          <w:b/>
          <w:sz w:val="26"/>
          <w:szCs w:val="26"/>
          <w:lang w:val="uk-UA"/>
        </w:rPr>
        <w:t xml:space="preserve">Предмет закупівлі: </w:t>
      </w:r>
      <w:r w:rsidRPr="00E3472B">
        <w:rPr>
          <w:bCs/>
          <w:sz w:val="26"/>
          <w:szCs w:val="26"/>
          <w:lang w:val="uk-UA"/>
        </w:rPr>
        <w:t>ДК 021:2015</w:t>
      </w:r>
      <w:r w:rsidRPr="00E3472B">
        <w:rPr>
          <w:sz w:val="26"/>
          <w:szCs w:val="26"/>
          <w:lang w:val="uk-UA"/>
        </w:rPr>
        <w:t xml:space="preserve"> </w:t>
      </w:r>
      <w:r w:rsidR="0073095F" w:rsidRPr="00E3472B">
        <w:rPr>
          <w:sz w:val="26"/>
          <w:szCs w:val="26"/>
          <w:lang w:val="uk-UA"/>
        </w:rPr>
        <w:t>30230000-0 — Комп’ютерне обладнання</w:t>
      </w:r>
      <w:r w:rsidR="00B77847" w:rsidRPr="00E3472B">
        <w:rPr>
          <w:sz w:val="26"/>
          <w:szCs w:val="26"/>
          <w:lang w:val="uk-UA"/>
        </w:rPr>
        <w:t xml:space="preserve"> (</w:t>
      </w:r>
      <w:r w:rsidR="0073095F" w:rsidRPr="00E3472B">
        <w:rPr>
          <w:sz w:val="26"/>
          <w:szCs w:val="26"/>
          <w:lang w:val="uk-UA"/>
        </w:rPr>
        <w:t>Комп’ютерне обладнання</w:t>
      </w:r>
      <w:r w:rsidR="001A2700" w:rsidRPr="00E3472B">
        <w:rPr>
          <w:sz w:val="26"/>
          <w:szCs w:val="26"/>
          <w:lang w:val="uk-UA"/>
        </w:rPr>
        <w:t>)</w:t>
      </w:r>
      <w:r w:rsidR="00491E8E" w:rsidRPr="00E3472B">
        <w:rPr>
          <w:sz w:val="26"/>
          <w:szCs w:val="26"/>
        </w:rPr>
        <w:t>.</w:t>
      </w:r>
    </w:p>
    <w:p w:rsidR="001D2DA0" w:rsidRPr="00E3472B" w:rsidRDefault="00F63F11" w:rsidP="00E3472B">
      <w:pPr>
        <w:shd w:val="clear" w:color="auto" w:fill="FFFFFF"/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E3472B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 w:rsidR="0041122D" w:rsidRPr="00E3472B">
        <w:rPr>
          <w:b/>
          <w:sz w:val="26"/>
          <w:szCs w:val="26"/>
          <w:lang w:val="uk-UA"/>
        </w:rPr>
        <w:t xml:space="preserve"> </w:t>
      </w:r>
      <w:r w:rsidR="0073095F" w:rsidRPr="00E3472B">
        <w:rPr>
          <w:sz w:val="26"/>
          <w:szCs w:val="26"/>
          <w:lang w:val="uk-UA"/>
        </w:rPr>
        <w:t>Для забезпечення оргтехнікою та персональних комп'ютерів новоприйнятих працівників та оновлення застарілого обладнання</w:t>
      </w:r>
      <w:r w:rsidR="0041122D" w:rsidRPr="00E3472B">
        <w:rPr>
          <w:rStyle w:val="hgkelc"/>
          <w:sz w:val="26"/>
          <w:szCs w:val="26"/>
          <w:lang w:val="uk-UA"/>
        </w:rPr>
        <w:t xml:space="preserve"> філії «ВП «Складське господарство»</w:t>
      </w:r>
      <w:r w:rsidR="001D2DA0" w:rsidRPr="00E3472B">
        <w:rPr>
          <w:sz w:val="26"/>
          <w:szCs w:val="26"/>
          <w:lang w:val="uk-UA"/>
        </w:rPr>
        <w:t>,</w:t>
      </w:r>
      <w:r w:rsidR="00DC1103" w:rsidRPr="00E3472B">
        <w:rPr>
          <w:sz w:val="26"/>
          <w:szCs w:val="26"/>
          <w:lang w:val="uk-UA"/>
        </w:rPr>
        <w:t xml:space="preserve"> </w:t>
      </w:r>
      <w:r w:rsidR="00610341" w:rsidRPr="00E3472B">
        <w:rPr>
          <w:sz w:val="26"/>
          <w:szCs w:val="26"/>
          <w:lang w:val="uk-UA"/>
        </w:rPr>
        <w:t xml:space="preserve">оголошено </w:t>
      </w:r>
      <w:r w:rsidR="004F5BE0" w:rsidRPr="00E3472B">
        <w:rPr>
          <w:sz w:val="26"/>
          <w:szCs w:val="26"/>
          <w:lang w:val="uk-UA"/>
        </w:rPr>
        <w:t>в</w:t>
      </w:r>
      <w:r w:rsidR="0053096E" w:rsidRPr="00E3472B">
        <w:rPr>
          <w:sz w:val="26"/>
          <w:szCs w:val="26"/>
          <w:lang w:val="uk-UA"/>
        </w:rPr>
        <w:t>ідкриті торги на закупівлю:</w:t>
      </w:r>
      <w:r w:rsidR="000D4EB7" w:rsidRPr="00E3472B">
        <w:rPr>
          <w:sz w:val="26"/>
          <w:szCs w:val="26"/>
          <w:lang w:val="uk-UA"/>
        </w:rPr>
        <w:t xml:space="preserve"> </w:t>
      </w:r>
      <w:r w:rsidR="0073095F" w:rsidRPr="00E3472B">
        <w:rPr>
          <w:sz w:val="26"/>
          <w:szCs w:val="26"/>
          <w:lang w:val="uk-UA"/>
        </w:rPr>
        <w:t>30230000-0 — Комп’ютерне обладнання (Комп’ютерне обладнання)</w:t>
      </w:r>
      <w:r w:rsidR="00123BB7" w:rsidRPr="00E3472B">
        <w:rPr>
          <w:sz w:val="26"/>
          <w:szCs w:val="26"/>
          <w:lang w:val="uk-UA"/>
        </w:rPr>
        <w:t>.</w:t>
      </w:r>
    </w:p>
    <w:p w:rsidR="00A74D05" w:rsidRPr="00E3472B" w:rsidRDefault="00A74D05" w:rsidP="00E3472B">
      <w:pPr>
        <w:shd w:val="clear" w:color="auto" w:fill="FFFFFF"/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E3472B">
        <w:rPr>
          <w:sz w:val="26"/>
          <w:szCs w:val="26"/>
          <w:lang w:val="uk-UA"/>
        </w:rPr>
        <w:t>Детальний опис технічних та якісних характеристик визначений у Додатку 2 до Тендерної документації.</w:t>
      </w:r>
    </w:p>
    <w:p w:rsidR="00EA205C" w:rsidRPr="00E3472B" w:rsidRDefault="00A74D05" w:rsidP="00E3472B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3472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Очікувана вартість предмета закупівлі: </w:t>
      </w:r>
      <w:r w:rsidRPr="00E3472B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F42DF8" w:rsidRPr="00E3472B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 w:rsidRPr="00E3472B">
        <w:rPr>
          <w:rFonts w:ascii="Times New Roman" w:hAnsi="Times New Roman" w:cs="Times New Roman"/>
          <w:sz w:val="26"/>
          <w:szCs w:val="26"/>
          <w:lang w:val="uk-UA"/>
        </w:rPr>
        <w:t>постачальників</w:t>
      </w:r>
      <w:r w:rsidR="00F42DF8" w:rsidRPr="00E347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3472B">
        <w:rPr>
          <w:rFonts w:ascii="Times New Roman" w:hAnsi="Times New Roman" w:cs="Times New Roman"/>
          <w:sz w:val="26"/>
          <w:szCs w:val="26"/>
          <w:lang w:val="uk-UA"/>
        </w:rPr>
        <w:t>та становить</w:t>
      </w:r>
      <w:r w:rsidR="00123BB7" w:rsidRPr="00E3472B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E347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3472B" w:rsidRPr="00E3472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4 239 011,36 грн</w:t>
      </w:r>
      <w:r w:rsidR="0073095F" w:rsidRPr="00E3472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з ПДВ</w:t>
      </w:r>
      <w:r w:rsidR="00E3472B" w:rsidRPr="00E3472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uk-UA" w:eastAsia="ru-RU"/>
        </w:rPr>
        <w:t>.</w:t>
      </w:r>
    </w:p>
    <w:p w:rsidR="00DF0D39" w:rsidRPr="00E3472B" w:rsidRDefault="00DF0D39" w:rsidP="00E3472B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472B">
        <w:rPr>
          <w:rFonts w:ascii="Times New Roman" w:hAnsi="Times New Roman" w:cs="Times New Roman"/>
          <w:b/>
          <w:sz w:val="26"/>
          <w:szCs w:val="26"/>
          <w:lang w:val="uk-UA"/>
        </w:rPr>
        <w:t>Пос</w:t>
      </w:r>
      <w:r w:rsidR="00123BB7" w:rsidRPr="00E3472B">
        <w:rPr>
          <w:rFonts w:ascii="Times New Roman" w:hAnsi="Times New Roman" w:cs="Times New Roman"/>
          <w:b/>
          <w:sz w:val="26"/>
          <w:szCs w:val="26"/>
          <w:lang w:val="uk-UA"/>
        </w:rPr>
        <w:t>и</w:t>
      </w:r>
      <w:r w:rsidRPr="00E3472B">
        <w:rPr>
          <w:rFonts w:ascii="Times New Roman" w:hAnsi="Times New Roman" w:cs="Times New Roman"/>
          <w:b/>
          <w:sz w:val="26"/>
          <w:szCs w:val="26"/>
          <w:lang w:val="uk-UA"/>
        </w:rPr>
        <w:t>лання на процедуру закупівлі в електронній системі закупівель:</w:t>
      </w:r>
    </w:p>
    <w:p w:rsidR="00CB7B7D" w:rsidRDefault="00E3472B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472B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https://prozorro.gov.ua/uk/tender/UA-2025-11-19-015969-a</w:t>
      </w: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A74D05" w:rsidRDefault="00A74D05" w:rsidP="00EC62C1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A74D05" w:rsidRPr="00A74D0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01461A"/>
    <w:rsid w:val="000C2894"/>
    <w:rsid w:val="000D4EB7"/>
    <w:rsid w:val="00123BB7"/>
    <w:rsid w:val="0016436E"/>
    <w:rsid w:val="001A2700"/>
    <w:rsid w:val="001D2DA0"/>
    <w:rsid w:val="00214122"/>
    <w:rsid w:val="0041122D"/>
    <w:rsid w:val="00491E8E"/>
    <w:rsid w:val="004A0FDD"/>
    <w:rsid w:val="004C7CCF"/>
    <w:rsid w:val="004D3480"/>
    <w:rsid w:val="004F5BE0"/>
    <w:rsid w:val="0053096E"/>
    <w:rsid w:val="005E20B0"/>
    <w:rsid w:val="00610341"/>
    <w:rsid w:val="00667DFC"/>
    <w:rsid w:val="0073095F"/>
    <w:rsid w:val="007455EC"/>
    <w:rsid w:val="007A6645"/>
    <w:rsid w:val="007F5513"/>
    <w:rsid w:val="00821EF5"/>
    <w:rsid w:val="00827C35"/>
    <w:rsid w:val="00831A55"/>
    <w:rsid w:val="008E2D68"/>
    <w:rsid w:val="00961BAE"/>
    <w:rsid w:val="00A74D05"/>
    <w:rsid w:val="00A953FB"/>
    <w:rsid w:val="00B77847"/>
    <w:rsid w:val="00BC437C"/>
    <w:rsid w:val="00C10052"/>
    <w:rsid w:val="00C13F73"/>
    <w:rsid w:val="00C16C52"/>
    <w:rsid w:val="00C830EB"/>
    <w:rsid w:val="00CB7B7D"/>
    <w:rsid w:val="00D74AB1"/>
    <w:rsid w:val="00DC1103"/>
    <w:rsid w:val="00DF0D39"/>
    <w:rsid w:val="00E3472B"/>
    <w:rsid w:val="00E43163"/>
    <w:rsid w:val="00EA205C"/>
    <w:rsid w:val="00EC62C1"/>
    <w:rsid w:val="00F42DF8"/>
    <w:rsid w:val="00F63F11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FCA4"/>
  <w15:docId w15:val="{4D9B3498-29F2-404E-8504-D655873F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GutMA</dc:creator>
  <cp:keywords/>
  <dc:description/>
  <cp:lastModifiedBy>Хомич Ольга Анатоліївна</cp:lastModifiedBy>
  <cp:revision>37</cp:revision>
  <cp:lastPrinted>2021-01-19T10:24:00Z</cp:lastPrinted>
  <dcterms:created xsi:type="dcterms:W3CDTF">2021-01-15T14:01:00Z</dcterms:created>
  <dcterms:modified xsi:type="dcterms:W3CDTF">2025-12-15T14:15:00Z</dcterms:modified>
</cp:coreProperties>
</file>