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7A2ED8">
      <w:pPr>
        <w:pStyle w:val="a3"/>
        <w:spacing w:line="276" w:lineRule="auto"/>
        <w:ind w:left="-284" w:right="-284" w:firstLine="284"/>
        <w:jc w:val="center"/>
        <w:rPr>
          <w:b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290FC5" w:rsidRPr="00290FC5">
        <w:rPr>
          <w:rFonts w:ascii="Times New Roman" w:hAnsi="Times New Roman" w:cs="Times New Roman"/>
          <w:b/>
          <w:sz w:val="26"/>
          <w:szCs w:val="26"/>
        </w:rPr>
        <w:t>UA-2025-06-13-011265-a</w:t>
      </w:r>
    </w:p>
    <w:p w:rsidR="00290FC5" w:rsidRDefault="00C10052" w:rsidP="00290FC5">
      <w:pPr>
        <w:pStyle w:val="a3"/>
        <w:spacing w:line="276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812799">
        <w:rPr>
          <w:rFonts w:ascii="Times New Roman" w:hAnsi="Times New Roman" w:cs="Times New Roman"/>
          <w:bCs/>
          <w:sz w:val="26"/>
          <w:szCs w:val="26"/>
          <w:lang w:val="uk-UA"/>
        </w:rPr>
        <w:t>15</w:t>
      </w:r>
      <w:r w:rsidR="009166F8" w:rsidRPr="001C456F">
        <w:rPr>
          <w:sz w:val="26"/>
          <w:szCs w:val="26"/>
          <w:lang w:val="uk-UA"/>
        </w:rPr>
        <w:t xml:space="preserve"> </w:t>
      </w:r>
      <w:r w:rsidR="00290FC5" w:rsidRPr="00290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80550000-4 Послуги з професійної підготовки у сфері безпеки</w:t>
      </w:r>
      <w:r w:rsidR="00290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290FC5" w:rsidRPr="00290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Послуги з організації навчання та перевірки знань для посадових осіб Рівненського відділення філії "ВП "Складське господарство" АТ "НАЕК "Енергоатом", а саме: з питань законодавства про охорону праці та нормативно-правових актів з охорони праці; з питань електробезпеки (підтвердження групи допуску)</w:t>
      </w:r>
      <w:r w:rsidR="00290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  <w:r w:rsidR="00AB5D01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74D05" w:rsidRDefault="00AB5D01" w:rsidP="00290FC5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90FC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статті 18 </w:t>
      </w:r>
      <w:proofErr w:type="spellStart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>ЗаконУкраїни</w:t>
      </w:r>
      <w:proofErr w:type="spellEnd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 xml:space="preserve"> "Про охорону праці" посадові особи, діяльність яких пов'язана з організацією безпечного ведення робіт, під час прийняття на роботу і періодично один раз на три роки, проходять навчання з питань охорони праці.  Порядок проведення навчання та </w:t>
      </w:r>
      <w:proofErr w:type="spellStart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>первірки</w:t>
      </w:r>
      <w:proofErr w:type="spellEnd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 xml:space="preserve"> знань </w:t>
      </w:r>
      <w:proofErr w:type="spellStart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>посалових</w:t>
      </w:r>
      <w:proofErr w:type="spellEnd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 xml:space="preserve"> осіб з питань охорони праці визначається типовим положенням, що затверджується центральним органом виконавчої влади, що забезпечує формування </w:t>
      </w:r>
      <w:proofErr w:type="spellStart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>деравної</w:t>
      </w:r>
      <w:proofErr w:type="spellEnd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 xml:space="preserve"> політики у сфері охорони праці.   Відповідно до п. 5.2. "Типового положення про порядок проведення навчання і перевірки знань з питань охорони праці" (НПАОП 0.00-4.12-05), яку затверджене наказом Державного комітету України з нагляду за охороною праці 26.01.2005 № 15 та зареєстровано в Міністерстві юстиції України 15 лютого 2005р. за № 231/10511, члени комісій з </w:t>
      </w:r>
      <w:proofErr w:type="spellStart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>первірки</w:t>
      </w:r>
      <w:proofErr w:type="spellEnd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 xml:space="preserve"> знань з питань охорони праці підприємств чисельністю </w:t>
      </w:r>
      <w:proofErr w:type="spellStart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>менеше</w:t>
      </w:r>
      <w:proofErr w:type="spellEnd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 xml:space="preserve"> 1000 працівників проходять навчання з питань охорони праці у навчальних центрах або галузевих навчальних центрах.   Термін дії посвідчень про проходження навчання та відповідної перевірки знань членами постійно діючої комісії з </w:t>
      </w:r>
      <w:proofErr w:type="spellStart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>первірки</w:t>
      </w:r>
      <w:proofErr w:type="spellEnd"/>
      <w:r w:rsidR="00290FC5" w:rsidRPr="00290FC5">
        <w:rPr>
          <w:rFonts w:ascii="Times New Roman" w:hAnsi="Times New Roman" w:cs="Times New Roman"/>
          <w:sz w:val="26"/>
          <w:szCs w:val="26"/>
          <w:lang w:val="uk-UA"/>
        </w:rPr>
        <w:t xml:space="preserve"> знань Рівненського відділення філії "ВП "Складське господарство" завершується 21.09.2025 року. Тому, враховуючи вищевикладене, виникла необхідність закупівлі даної послуги.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290FC5" w:rsidRPr="00290FC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44 818,27</w:t>
      </w:r>
      <w:r w:rsidR="006B688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159D2" w:rsidRPr="006B6881">
        <w:rPr>
          <w:rFonts w:ascii="Times New Roman" w:hAnsi="Times New Roman" w:cs="Times New Roman"/>
          <w:b/>
          <w:sz w:val="26"/>
          <w:szCs w:val="26"/>
          <w:lang w:val="uk-UA"/>
        </w:rPr>
        <w:t>бе</w:t>
      </w:r>
      <w:r w:rsidRPr="006B6881">
        <w:rPr>
          <w:rFonts w:ascii="Times New Roman" w:hAnsi="Times New Roman" w:cs="Times New Roman"/>
          <w:b/>
          <w:sz w:val="26"/>
          <w:szCs w:val="26"/>
          <w:lang w:val="uk-UA"/>
        </w:rPr>
        <w:t>з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6F" w:rsidRDefault="00DF0D39" w:rsidP="001C456F">
      <w:pPr>
        <w:pStyle w:val="a3"/>
        <w:spacing w:line="276" w:lineRule="auto"/>
        <w:ind w:left="-284" w:right="-284" w:firstLine="284"/>
        <w:jc w:val="center"/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D48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CD4894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CD4894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7D3ECB" w:rsidRPr="00CD48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0" w:name="_GoBack"/>
      <w:r w:rsidR="00290FC5" w:rsidRPr="00290FC5">
        <w:rPr>
          <w:rFonts w:ascii="Times New Roman" w:hAnsi="Times New Roman" w:cs="Times New Roman"/>
          <w:sz w:val="26"/>
          <w:szCs w:val="26"/>
        </w:rPr>
        <w:fldChar w:fldCharType="begin"/>
      </w:r>
      <w:r w:rsidR="00290FC5" w:rsidRPr="00290FC5">
        <w:rPr>
          <w:rFonts w:ascii="Times New Roman" w:hAnsi="Times New Roman" w:cs="Times New Roman"/>
          <w:sz w:val="26"/>
          <w:szCs w:val="26"/>
        </w:rPr>
        <w:instrText xml:space="preserve"> HYPERLINK "https://prozorro.gov.ua/uk/tender/UA-2025-06-13-011265-a" </w:instrText>
      </w:r>
      <w:r w:rsidR="00290FC5" w:rsidRPr="00290FC5">
        <w:rPr>
          <w:rFonts w:ascii="Times New Roman" w:hAnsi="Times New Roman" w:cs="Times New Roman"/>
          <w:sz w:val="26"/>
          <w:szCs w:val="26"/>
        </w:rPr>
        <w:fldChar w:fldCharType="separate"/>
      </w:r>
      <w:r w:rsidR="00290FC5" w:rsidRPr="00290FC5">
        <w:rPr>
          <w:rStyle w:val="a4"/>
          <w:rFonts w:ascii="Times New Roman" w:hAnsi="Times New Roman" w:cs="Times New Roman"/>
          <w:sz w:val="26"/>
          <w:szCs w:val="26"/>
        </w:rPr>
        <w:t>https://prozorro.gov.ua/uk/tender/UA-2025-06-13-011265-a</w:t>
      </w:r>
      <w:r w:rsidR="00290FC5" w:rsidRPr="00290FC5">
        <w:rPr>
          <w:rFonts w:ascii="Times New Roman" w:hAnsi="Times New Roman" w:cs="Times New Roman"/>
          <w:sz w:val="26"/>
          <w:szCs w:val="26"/>
        </w:rPr>
        <w:fldChar w:fldCharType="end"/>
      </w:r>
      <w:bookmarkEnd w:id="0"/>
    </w:p>
    <w:p w:rsidR="00290FC5" w:rsidRPr="00CD4894" w:rsidRDefault="00290FC5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7A2ED8" w:rsidRPr="001C456F" w:rsidRDefault="007A2ED8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F42DF8" w:rsidRPr="001C456F" w:rsidRDefault="00F42DF8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290FC5"/>
    <w:rsid w:val="003E10E0"/>
    <w:rsid w:val="004529C2"/>
    <w:rsid w:val="004C7CCF"/>
    <w:rsid w:val="004D3480"/>
    <w:rsid w:val="006248BA"/>
    <w:rsid w:val="00675F4C"/>
    <w:rsid w:val="006B6881"/>
    <w:rsid w:val="007159D2"/>
    <w:rsid w:val="007A2ED8"/>
    <w:rsid w:val="007D3ECB"/>
    <w:rsid w:val="00812799"/>
    <w:rsid w:val="00827C35"/>
    <w:rsid w:val="0087220A"/>
    <w:rsid w:val="008D5D50"/>
    <w:rsid w:val="009166F8"/>
    <w:rsid w:val="00A075B5"/>
    <w:rsid w:val="00A55E86"/>
    <w:rsid w:val="00A74D05"/>
    <w:rsid w:val="00A953FB"/>
    <w:rsid w:val="00AB5D01"/>
    <w:rsid w:val="00BC05D4"/>
    <w:rsid w:val="00BC437C"/>
    <w:rsid w:val="00C10052"/>
    <w:rsid w:val="00C16C52"/>
    <w:rsid w:val="00C830EB"/>
    <w:rsid w:val="00CB7B7D"/>
    <w:rsid w:val="00CD4894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EFFB"/>
  <w15:docId w15:val="{A7DF49E9-A069-4C56-AF07-1588824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12</cp:revision>
  <cp:lastPrinted>2021-04-06T12:45:00Z</cp:lastPrinted>
  <dcterms:created xsi:type="dcterms:W3CDTF">2023-05-22T11:49:00Z</dcterms:created>
  <dcterms:modified xsi:type="dcterms:W3CDTF">2025-07-14T11:38:00Z</dcterms:modified>
</cp:coreProperties>
</file>