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F3383E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6A2B2B" w:rsidRPr="006A2B2B">
        <w:t xml:space="preserve"> </w:t>
      </w:r>
      <w:r w:rsidR="006A2B2B" w:rsidRPr="006A2B2B">
        <w:rPr>
          <w:rFonts w:ascii="Times New Roman" w:hAnsi="Times New Roman" w:cs="Times New Roman"/>
          <w:b/>
          <w:sz w:val="26"/>
          <w:szCs w:val="26"/>
          <w:lang w:val="uk-UA"/>
        </w:rPr>
        <w:t>UA-2025-09-09-007110-a</w:t>
      </w:r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671F5" w:rsidRPr="00B671F5" w:rsidRDefault="00C10052" w:rsidP="00667DFC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0052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10052">
        <w:rPr>
          <w:rFonts w:ascii="Times New Roman" w:hAnsi="Times New Roman" w:cs="Times New Roman"/>
          <w:bCs/>
          <w:sz w:val="26"/>
          <w:szCs w:val="26"/>
          <w:lang w:val="uk-UA"/>
        </w:rPr>
        <w:t>ДК 021:2015</w:t>
      </w:r>
      <w:r w:rsidRPr="00C100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671F5" w:rsidRPr="00B671F5">
        <w:rPr>
          <w:rFonts w:ascii="Times New Roman" w:hAnsi="Times New Roman" w:cs="Times New Roman"/>
          <w:sz w:val="26"/>
          <w:szCs w:val="26"/>
          <w:lang w:val="uk-UA"/>
        </w:rPr>
        <w:t>44830000-7—Мастики, шпаклівки</w:t>
      </w:r>
      <w:r w:rsidR="00525EB8">
        <w:rPr>
          <w:rFonts w:ascii="Times New Roman" w:hAnsi="Times New Roman" w:cs="Times New Roman"/>
          <w:sz w:val="26"/>
          <w:szCs w:val="26"/>
          <w:lang w:val="uk-UA"/>
        </w:rPr>
        <w:t xml:space="preserve">, замазки та розчинники </w:t>
      </w:r>
      <w:r w:rsidR="006A2B2B">
        <w:rPr>
          <w:rFonts w:ascii="Times New Roman" w:hAnsi="Times New Roman" w:cs="Times New Roman"/>
          <w:sz w:val="26"/>
          <w:szCs w:val="26"/>
          <w:lang w:val="uk-UA"/>
        </w:rPr>
        <w:t>(розчинник, мастика).</w:t>
      </w:r>
    </w:p>
    <w:p w:rsidR="00A74D05" w:rsidRDefault="00F63F11" w:rsidP="00F3383E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3F11">
        <w:rPr>
          <w:rFonts w:ascii="Times New Roman" w:hAnsi="Times New Roman" w:cs="Times New Roman"/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3383E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A74D05">
        <w:rPr>
          <w:rFonts w:ascii="Times New Roman" w:hAnsi="Times New Roman" w:cs="Times New Roman"/>
          <w:sz w:val="26"/>
          <w:szCs w:val="26"/>
          <w:lang w:val="uk-UA"/>
        </w:rPr>
        <w:t>етальний опис технічних та якісних характеристик визначений у Додатку 2 до Тендерної документації.</w:t>
      </w:r>
    </w:p>
    <w:p w:rsidR="00A74D05" w:rsidRPr="00836C81" w:rsidRDefault="00A74D05" w:rsidP="00836C81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836C81" w:rsidRPr="00836C81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закупівель, відповідно до вимог наказу АТ «НАЕК «Енергоатом» 08.10.2024 №01-1011-н «Про порядок визначення очікуваної вартості закупівель товарів, робіт та послуг», на підставі отриманих комерційних пропозицій потенційних постачальників та становить: </w:t>
      </w:r>
      <w:r w:rsidR="006A2B2B">
        <w:rPr>
          <w:rFonts w:ascii="Times New Roman" w:hAnsi="Times New Roman" w:cs="Times New Roman"/>
          <w:b/>
          <w:sz w:val="26"/>
          <w:szCs w:val="26"/>
          <w:lang w:val="uk-UA"/>
        </w:rPr>
        <w:t>86 845,</w:t>
      </w:r>
      <w:bookmarkStart w:id="0" w:name="_GoBack"/>
      <w:bookmarkEnd w:id="0"/>
      <w:r w:rsidR="006A2B2B" w:rsidRPr="006A2B2B">
        <w:rPr>
          <w:rFonts w:ascii="Times New Roman" w:hAnsi="Times New Roman" w:cs="Times New Roman"/>
          <w:b/>
          <w:sz w:val="26"/>
          <w:szCs w:val="26"/>
          <w:lang w:val="uk-UA"/>
        </w:rPr>
        <w:t>56</w:t>
      </w:r>
      <w:r w:rsidR="006A2B2B" w:rsidRPr="006A2B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32B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грн </w:t>
      </w: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з ПДВ.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DF0D39" w:rsidRDefault="00DF0D39" w:rsidP="00F42DF8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F0D39" w:rsidRPr="00CB7B7D" w:rsidRDefault="00DF0D39" w:rsidP="00C13F73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</w:p>
    <w:p w:rsidR="00F42DF8" w:rsidRDefault="006A2B2B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A2B2B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https://prozorro.gov.ua/uk/tender/UA-2025-09-09-007110-a</w:t>
      </w: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A74D05" w:rsidRDefault="00A74D05" w:rsidP="00F3383E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A74D05" w:rsidRPr="00A74D0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35"/>
    <w:rsid w:val="00002B98"/>
    <w:rsid w:val="000C2894"/>
    <w:rsid w:val="000F7C92"/>
    <w:rsid w:val="0016436E"/>
    <w:rsid w:val="002115E1"/>
    <w:rsid w:val="0029629B"/>
    <w:rsid w:val="004C7CCF"/>
    <w:rsid w:val="004D3480"/>
    <w:rsid w:val="004F5BE0"/>
    <w:rsid w:val="00525EB8"/>
    <w:rsid w:val="0053096E"/>
    <w:rsid w:val="00610341"/>
    <w:rsid w:val="00667DFC"/>
    <w:rsid w:val="006770CF"/>
    <w:rsid w:val="006A2B2B"/>
    <w:rsid w:val="007455EC"/>
    <w:rsid w:val="007F5513"/>
    <w:rsid w:val="008104FA"/>
    <w:rsid w:val="00827C35"/>
    <w:rsid w:val="0083686F"/>
    <w:rsid w:val="00836C81"/>
    <w:rsid w:val="00961BAE"/>
    <w:rsid w:val="00A530B1"/>
    <w:rsid w:val="00A74D05"/>
    <w:rsid w:val="00A953FB"/>
    <w:rsid w:val="00B671F5"/>
    <w:rsid w:val="00BC437C"/>
    <w:rsid w:val="00C10052"/>
    <w:rsid w:val="00C13F73"/>
    <w:rsid w:val="00C16C52"/>
    <w:rsid w:val="00C32B66"/>
    <w:rsid w:val="00C830EB"/>
    <w:rsid w:val="00C9506C"/>
    <w:rsid w:val="00CB7B7D"/>
    <w:rsid w:val="00CE1A8C"/>
    <w:rsid w:val="00D74AB1"/>
    <w:rsid w:val="00DB6B04"/>
    <w:rsid w:val="00DC1103"/>
    <w:rsid w:val="00DF0D39"/>
    <w:rsid w:val="00E25E54"/>
    <w:rsid w:val="00E43163"/>
    <w:rsid w:val="00EC62C1"/>
    <w:rsid w:val="00F3383E"/>
    <w:rsid w:val="00F42DF8"/>
    <w:rsid w:val="00F63F11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CE22"/>
  <w15:docId w15:val="{6166545D-AD88-4BB4-B30E-86E3DD23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</dc:creator>
  <cp:keywords/>
  <dc:description/>
  <cp:lastModifiedBy>Хомич Ольга Анатоліївна</cp:lastModifiedBy>
  <cp:revision>2</cp:revision>
  <cp:lastPrinted>2021-01-19T10:24:00Z</cp:lastPrinted>
  <dcterms:created xsi:type="dcterms:W3CDTF">2025-12-19T08:50:00Z</dcterms:created>
  <dcterms:modified xsi:type="dcterms:W3CDTF">2025-12-19T08:50:00Z</dcterms:modified>
</cp:coreProperties>
</file>