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73" w:rsidRPr="00F42DF8" w:rsidRDefault="006B4C73" w:rsidP="006B4C73">
      <w:pPr>
        <w:pStyle w:val="a4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  <w:r w:rsidRPr="00F42DF8">
        <w:rPr>
          <w:rFonts w:ascii="Times New Roman" w:hAnsi="Times New Roman"/>
          <w:b/>
          <w:sz w:val="26"/>
          <w:szCs w:val="26"/>
          <w:lang w:val="uk-UA"/>
        </w:rPr>
        <w:t>Обґрунтування</w:t>
      </w:r>
    </w:p>
    <w:p w:rsidR="006B4C73" w:rsidRPr="00F42DF8" w:rsidRDefault="006B4C73" w:rsidP="006B4C73">
      <w:pPr>
        <w:pStyle w:val="a4"/>
        <w:spacing w:line="276" w:lineRule="auto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6B4C73" w:rsidRPr="00783B43" w:rsidRDefault="006B4C73" w:rsidP="00783B43">
      <w:pPr>
        <w:ind w:firstLine="708"/>
        <w:jc w:val="center"/>
        <w:rPr>
          <w:b/>
          <w:sz w:val="26"/>
          <w:szCs w:val="26"/>
          <w:lang w:val="uk-UA"/>
        </w:rPr>
      </w:pPr>
      <w:r w:rsidRPr="00F42DF8">
        <w:rPr>
          <w:b/>
          <w:sz w:val="26"/>
          <w:szCs w:val="26"/>
          <w:lang w:val="uk-UA"/>
        </w:rPr>
        <w:t xml:space="preserve">Закупівля </w:t>
      </w:r>
      <w:r>
        <w:rPr>
          <w:b/>
          <w:sz w:val="26"/>
          <w:szCs w:val="26"/>
          <w:lang w:val="uk-UA"/>
        </w:rPr>
        <w:t xml:space="preserve">№ </w:t>
      </w:r>
      <w:r w:rsidR="00783B43" w:rsidRPr="00783B43">
        <w:rPr>
          <w:b/>
          <w:sz w:val="26"/>
          <w:szCs w:val="26"/>
          <w:lang w:val="uk-UA"/>
        </w:rPr>
        <w:t>UA-2024-05-21-010016-a</w:t>
      </w:r>
    </w:p>
    <w:p w:rsidR="00A16368" w:rsidRDefault="00A16368" w:rsidP="00A16368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</w:p>
    <w:p w:rsidR="00A63F2C" w:rsidRPr="00131730" w:rsidRDefault="006B4C73" w:rsidP="00783B43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 w:rsidRPr="00783B43">
        <w:rPr>
          <w:b/>
          <w:bCs/>
          <w:sz w:val="26"/>
          <w:szCs w:val="26"/>
          <w:lang w:val="uk-UA"/>
        </w:rPr>
        <w:t xml:space="preserve">Предмет </w:t>
      </w:r>
      <w:r w:rsidR="009248D3" w:rsidRPr="00783B43">
        <w:rPr>
          <w:b/>
          <w:bCs/>
          <w:sz w:val="26"/>
          <w:szCs w:val="26"/>
          <w:lang w:val="uk-UA"/>
        </w:rPr>
        <w:t>закупівлі</w:t>
      </w:r>
      <w:r w:rsidRPr="00783B43">
        <w:rPr>
          <w:b/>
          <w:bCs/>
          <w:sz w:val="26"/>
          <w:szCs w:val="26"/>
          <w:lang w:val="uk-UA"/>
        </w:rPr>
        <w:t>:</w:t>
      </w:r>
      <w:r w:rsidRPr="006B4C73">
        <w:rPr>
          <w:bCs/>
          <w:sz w:val="26"/>
          <w:szCs w:val="26"/>
          <w:lang w:val="uk-UA"/>
        </w:rPr>
        <w:t xml:space="preserve"> </w:t>
      </w:r>
      <w:r w:rsidRPr="006B4C73">
        <w:rPr>
          <w:color w:val="000000"/>
          <w:sz w:val="26"/>
          <w:szCs w:val="26"/>
          <w:lang w:val="uk-UA"/>
        </w:rPr>
        <w:t>71340000-3 «Комплексні інженерні послуги»</w:t>
      </w:r>
      <w:r>
        <w:rPr>
          <w:color w:val="000000"/>
          <w:sz w:val="26"/>
          <w:szCs w:val="26"/>
          <w:lang w:val="uk-UA"/>
        </w:rPr>
        <w:t xml:space="preserve"> (</w:t>
      </w:r>
      <w:r w:rsidR="00783B43" w:rsidRPr="00783B43">
        <w:rPr>
          <w:color w:val="000000"/>
          <w:sz w:val="26"/>
          <w:szCs w:val="26"/>
          <w:lang w:val="uk-UA"/>
        </w:rPr>
        <w:t>Послуги з проведення аудиту охорони праці Хмельницького відділення філії «ВП «Складське господарство» АТ «НАЕК «Енергоатом»</w:t>
      </w:r>
      <w:r>
        <w:rPr>
          <w:sz w:val="26"/>
          <w:szCs w:val="26"/>
          <w:lang w:val="uk-UA"/>
        </w:rPr>
        <w:t>)</w:t>
      </w:r>
      <w:r w:rsidR="00A63F2C" w:rsidRPr="006B4C73">
        <w:rPr>
          <w:sz w:val="26"/>
          <w:szCs w:val="26"/>
          <w:lang w:val="uk-UA"/>
        </w:rPr>
        <w:t>.</w:t>
      </w:r>
    </w:p>
    <w:p w:rsidR="00E843BA" w:rsidRPr="00176040" w:rsidRDefault="00E843BA" w:rsidP="00783B43">
      <w:pPr>
        <w:spacing w:line="276" w:lineRule="auto"/>
        <w:ind w:firstLine="709"/>
        <w:jc w:val="center"/>
        <w:rPr>
          <w:sz w:val="26"/>
          <w:szCs w:val="26"/>
          <w:lang w:val="uk-UA"/>
        </w:rPr>
      </w:pPr>
    </w:p>
    <w:p w:rsidR="00EB2321" w:rsidRPr="00783B43" w:rsidRDefault="006B4C73" w:rsidP="00783B43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83B43">
        <w:rPr>
          <w:rFonts w:ascii="Times New Roman" w:hAnsi="Times New Roman"/>
          <w:b/>
          <w:sz w:val="26"/>
          <w:szCs w:val="26"/>
          <w:lang w:val="uk-UA"/>
        </w:rPr>
        <w:t xml:space="preserve">Технічні та якісні характеристики предмета закупівлі: </w:t>
      </w:r>
      <w:r w:rsidR="00783B43" w:rsidRPr="00783B43">
        <w:rPr>
          <w:rFonts w:ascii="Times New Roman" w:hAnsi="Times New Roman"/>
          <w:sz w:val="26"/>
          <w:szCs w:val="26"/>
          <w:lang w:val="uk-UA"/>
        </w:rPr>
        <w:t xml:space="preserve">для здійснення господарської діяльності Хмельницьким відділенням філії «ВП «Складське господарство» АТ «НАЕК «Енергоатом», з врахуванням специфіки виконуваних робіт, (роботи, що виконуються на висоті понад 1,3 метра (п.3 групи Б Додатку 2, та   експлуатація (застосування) машин, механізмів, устатковання підвищеної небезпеки: великотоннажні та інші технологічні транспортні засоби (п.6 групи Б Переліку), необхідно зареєструвати в Територіальному органі Держпраці декларацію відповідності матеріально-технічної бази вимогам законодавства з питань охорони праці  керуючись </w:t>
      </w:r>
      <w:r w:rsidR="00783B43" w:rsidRPr="00783B43">
        <w:rPr>
          <w:rStyle w:val="10"/>
          <w:rFonts w:ascii="Times New Roman" w:hAnsi="Times New Roman"/>
          <w:b w:val="0"/>
          <w:sz w:val="26"/>
          <w:szCs w:val="26"/>
          <w:lang w:val="uk-UA"/>
        </w:rPr>
        <w:t xml:space="preserve">додаток 8 до Порядку (в редакції постанови Кабінету Міністрів України від 3 лютого 2021 р. № 77) </w:t>
      </w:r>
      <w:r w:rsidR="00783B43" w:rsidRPr="00783B43">
        <w:rPr>
          <w:rFonts w:ascii="Times New Roman" w:hAnsi="Times New Roman"/>
          <w:sz w:val="26"/>
          <w:szCs w:val="26"/>
          <w:lang w:val="uk-UA"/>
        </w:rPr>
        <w:t xml:space="preserve">відповідно до статті 13 Закону України “Про охорону праці” провести аудит охорони праці та </w:t>
      </w:r>
      <w:r w:rsidR="00783B43" w:rsidRPr="00783B43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вжити заходів до усунення небезпечних і шкідливих для здоров'я виробничих факторів.</w:t>
      </w:r>
    </w:p>
    <w:p w:rsidR="005A361A" w:rsidRPr="000056B4" w:rsidRDefault="005A361A" w:rsidP="00A16368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056B4">
        <w:rPr>
          <w:rFonts w:ascii="Times New Roman" w:hAnsi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5A361A" w:rsidRPr="005461B6" w:rsidRDefault="005A361A" w:rsidP="005A361A">
      <w:pPr>
        <w:pStyle w:val="a4"/>
        <w:spacing w:line="276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5A361A" w:rsidRPr="00783B43" w:rsidRDefault="005A361A" w:rsidP="00A16368">
      <w:pPr>
        <w:spacing w:line="276" w:lineRule="auto"/>
        <w:ind w:right="-1" w:firstLine="708"/>
        <w:jc w:val="both"/>
        <w:rPr>
          <w:sz w:val="26"/>
          <w:szCs w:val="26"/>
          <w:lang w:val="uk-UA"/>
        </w:rPr>
      </w:pPr>
      <w:r w:rsidRPr="005A361A">
        <w:rPr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5A361A">
        <w:rPr>
          <w:sz w:val="26"/>
          <w:szCs w:val="26"/>
          <w:lang w:val="uk-UA"/>
        </w:rPr>
        <w:t xml:space="preserve">очікувана вартість закупівлі складена відповідно до вимог наказу ДП "НАЕК "Енергоатом" від 10.08.2021р. № 01-760-н із змінами. В зв'язку з введенням в Україні режиму воєнного стану відповідно до Указу Президента України від 24.02.2022 №64/2022 «Про введення воєнного стану в Україні», очікувану вартість розраховано за комерційними пропозиціями яка становить: </w:t>
      </w:r>
      <w:r w:rsidR="00783B43" w:rsidRPr="00783B43">
        <w:rPr>
          <w:b/>
          <w:bCs/>
          <w:sz w:val="26"/>
          <w:szCs w:val="26"/>
          <w:lang w:val="uk-UA"/>
        </w:rPr>
        <w:t>38 086,06</w:t>
      </w:r>
      <w:r w:rsidR="00783B43">
        <w:rPr>
          <w:b/>
          <w:bCs/>
          <w:sz w:val="26"/>
          <w:szCs w:val="26"/>
          <w:lang w:val="uk-UA"/>
        </w:rPr>
        <w:t xml:space="preserve"> (тридцять вісім тисяч вісімдесят шість гривень 00 копійок)</w:t>
      </w:r>
      <w:r w:rsidR="00783B43" w:rsidRPr="00783B43">
        <w:rPr>
          <w:b/>
          <w:bCs/>
          <w:sz w:val="26"/>
          <w:szCs w:val="26"/>
          <w:lang w:val="uk-UA"/>
        </w:rPr>
        <w:t xml:space="preserve"> </w:t>
      </w:r>
      <w:r w:rsidR="00A16368" w:rsidRPr="005A361A">
        <w:rPr>
          <w:b/>
          <w:sz w:val="26"/>
          <w:szCs w:val="26"/>
          <w:lang w:val="uk-UA"/>
        </w:rPr>
        <w:t>грн. з ПДВ</w:t>
      </w:r>
      <w:r w:rsidR="00A16368" w:rsidRPr="00783B43">
        <w:rPr>
          <w:b/>
          <w:sz w:val="26"/>
          <w:szCs w:val="26"/>
          <w:lang w:val="uk-UA"/>
        </w:rPr>
        <w:t>.</w:t>
      </w:r>
    </w:p>
    <w:p w:rsidR="005A361A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</w:t>
      </w:r>
      <w:r w:rsidRPr="002B19A1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Посилання на процедуру закупівлі в електронній системі закупівель: </w:t>
      </w:r>
    </w:p>
    <w:p w:rsidR="005A361A" w:rsidRPr="00A16368" w:rsidRDefault="00783B43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83B43">
        <w:rPr>
          <w:rFonts w:ascii="Times New Roman" w:hAnsi="Times New Roman"/>
          <w:b/>
          <w:sz w:val="26"/>
          <w:szCs w:val="26"/>
          <w:lang w:val="uk-UA"/>
        </w:rPr>
        <w:t>https://prozorro.gov.ua/tender/UA-2024-05-21-010016-a</w:t>
      </w:r>
    </w:p>
    <w:p w:rsidR="005A361A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783B43" w:rsidRDefault="00783B43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A361A" w:rsidRPr="00F42DF8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 w:rsidRPr="00F42DF8">
        <w:rPr>
          <w:rFonts w:ascii="Times New Roman" w:hAnsi="Times New Roman"/>
          <w:sz w:val="26"/>
          <w:szCs w:val="26"/>
          <w:lang w:val="uk-UA"/>
        </w:rPr>
        <w:t xml:space="preserve">Директор </w:t>
      </w:r>
      <w:r w:rsidR="00A16368">
        <w:rPr>
          <w:rFonts w:ascii="Times New Roman" w:hAnsi="Times New Roman"/>
          <w:sz w:val="26"/>
          <w:szCs w:val="26"/>
          <w:lang w:val="uk-UA"/>
        </w:rPr>
        <w:t xml:space="preserve">філії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F42DF8">
        <w:rPr>
          <w:rFonts w:ascii="Times New Roman" w:hAnsi="Times New Roman"/>
          <w:sz w:val="26"/>
          <w:szCs w:val="26"/>
          <w:lang w:val="uk-UA"/>
        </w:rPr>
        <w:t>ВП «Складське господарство»</w:t>
      </w:r>
    </w:p>
    <w:p w:rsidR="00E843BA" w:rsidRPr="00176040" w:rsidRDefault="005A361A" w:rsidP="005A361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АТ</w:t>
      </w:r>
      <w:r w:rsidRPr="00F42DF8">
        <w:rPr>
          <w:sz w:val="26"/>
          <w:szCs w:val="26"/>
          <w:lang w:val="uk-UA"/>
        </w:rPr>
        <w:t xml:space="preserve"> «НАЕК «Енергоатом»</w:t>
      </w:r>
      <w:r>
        <w:rPr>
          <w:sz w:val="26"/>
          <w:szCs w:val="26"/>
          <w:lang w:val="uk-UA"/>
        </w:rPr>
        <w:t xml:space="preserve">                                                       </w:t>
      </w:r>
      <w:r w:rsidRPr="00CB7B7D">
        <w:rPr>
          <w:sz w:val="26"/>
          <w:szCs w:val="26"/>
        </w:rPr>
        <w:t xml:space="preserve">    </w:t>
      </w:r>
      <w:r w:rsidR="00783B43">
        <w:rPr>
          <w:sz w:val="26"/>
          <w:szCs w:val="26"/>
          <w:lang w:val="uk-UA"/>
        </w:rPr>
        <w:t xml:space="preserve">               </w:t>
      </w:r>
      <w:r w:rsidRPr="00CB7B7D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</w:t>
      </w:r>
      <w:r w:rsidR="00783B43">
        <w:rPr>
          <w:sz w:val="26"/>
          <w:szCs w:val="26"/>
          <w:lang w:val="uk-UA"/>
        </w:rPr>
        <w:t>Андрій ПАШКО</w:t>
      </w:r>
    </w:p>
    <w:p w:rsidR="00676C49" w:rsidRPr="00176040" w:rsidRDefault="00676C49" w:rsidP="00540A34">
      <w:pPr>
        <w:jc w:val="both"/>
        <w:rPr>
          <w:sz w:val="26"/>
          <w:szCs w:val="26"/>
          <w:lang w:val="uk-UA"/>
        </w:rPr>
      </w:pPr>
    </w:p>
    <w:sectPr w:rsidR="00676C49" w:rsidRPr="00176040" w:rsidSect="00366C1E">
      <w:pgSz w:w="11906" w:h="16838"/>
      <w:pgMar w:top="141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E41BF5"/>
    <w:multiLevelType w:val="hybridMultilevel"/>
    <w:tmpl w:val="885CA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9"/>
    <w:rsid w:val="000056B4"/>
    <w:rsid w:val="000E4E3C"/>
    <w:rsid w:val="00102D40"/>
    <w:rsid w:val="001271C8"/>
    <w:rsid w:val="00131730"/>
    <w:rsid w:val="0013519C"/>
    <w:rsid w:val="00176040"/>
    <w:rsid w:val="002537BB"/>
    <w:rsid w:val="0027308F"/>
    <w:rsid w:val="002B19A1"/>
    <w:rsid w:val="002B6D87"/>
    <w:rsid w:val="003277ED"/>
    <w:rsid w:val="003618B8"/>
    <w:rsid w:val="003634D6"/>
    <w:rsid w:val="00366C1E"/>
    <w:rsid w:val="003C5A49"/>
    <w:rsid w:val="003E2BD5"/>
    <w:rsid w:val="003E5775"/>
    <w:rsid w:val="004131A1"/>
    <w:rsid w:val="00452500"/>
    <w:rsid w:val="004939AE"/>
    <w:rsid w:val="004B2DF4"/>
    <w:rsid w:val="004C42FE"/>
    <w:rsid w:val="004C5A98"/>
    <w:rsid w:val="004D2EDE"/>
    <w:rsid w:val="00530EF4"/>
    <w:rsid w:val="0053220D"/>
    <w:rsid w:val="00540A34"/>
    <w:rsid w:val="005461B6"/>
    <w:rsid w:val="00561E79"/>
    <w:rsid w:val="005A361A"/>
    <w:rsid w:val="00622256"/>
    <w:rsid w:val="00676C49"/>
    <w:rsid w:val="006B4C73"/>
    <w:rsid w:val="00740DE5"/>
    <w:rsid w:val="00783B43"/>
    <w:rsid w:val="007B0EF5"/>
    <w:rsid w:val="007B5DA3"/>
    <w:rsid w:val="00801D9B"/>
    <w:rsid w:val="00820395"/>
    <w:rsid w:val="008356AC"/>
    <w:rsid w:val="00846E5E"/>
    <w:rsid w:val="0087232D"/>
    <w:rsid w:val="008A1CD6"/>
    <w:rsid w:val="008D21C8"/>
    <w:rsid w:val="009248D3"/>
    <w:rsid w:val="0093175F"/>
    <w:rsid w:val="00984F1C"/>
    <w:rsid w:val="009C334B"/>
    <w:rsid w:val="009C404C"/>
    <w:rsid w:val="00A06462"/>
    <w:rsid w:val="00A16368"/>
    <w:rsid w:val="00A40B3E"/>
    <w:rsid w:val="00A63F2C"/>
    <w:rsid w:val="00A75826"/>
    <w:rsid w:val="00A77F13"/>
    <w:rsid w:val="00AB5A70"/>
    <w:rsid w:val="00B420CD"/>
    <w:rsid w:val="00B61FBC"/>
    <w:rsid w:val="00BB27E9"/>
    <w:rsid w:val="00C25880"/>
    <w:rsid w:val="00C9415B"/>
    <w:rsid w:val="00CA65EA"/>
    <w:rsid w:val="00CA6C30"/>
    <w:rsid w:val="00CB7B7D"/>
    <w:rsid w:val="00CD3090"/>
    <w:rsid w:val="00CE0BC3"/>
    <w:rsid w:val="00D24650"/>
    <w:rsid w:val="00D36E89"/>
    <w:rsid w:val="00E657F0"/>
    <w:rsid w:val="00E70B82"/>
    <w:rsid w:val="00E843BA"/>
    <w:rsid w:val="00EA126E"/>
    <w:rsid w:val="00EB2321"/>
    <w:rsid w:val="00F42DF8"/>
    <w:rsid w:val="00FA2427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AD15E3-C78E-4BAC-A210-77A15791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783B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83B43"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sid w:val="00676C49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FA24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40DE5"/>
    <w:rPr>
      <w:rFonts w:cs="Times New Roman"/>
    </w:rPr>
  </w:style>
  <w:style w:type="character" w:customStyle="1" w:styleId="rvts9">
    <w:name w:val="rvts9"/>
    <w:basedOn w:val="a0"/>
    <w:rsid w:val="00740DE5"/>
    <w:rPr>
      <w:rFonts w:cs="Times New Roman"/>
    </w:rPr>
  </w:style>
  <w:style w:type="paragraph" w:styleId="a4">
    <w:name w:val="No Spacing"/>
    <w:uiPriority w:val="1"/>
    <w:qFormat/>
    <w:rsid w:val="006B4C73"/>
    <w:pPr>
      <w:spacing w:after="0" w:line="240" w:lineRule="auto"/>
    </w:pPr>
    <w:rPr>
      <w:rFonts w:ascii="Calibri" w:hAnsi="Calibri"/>
      <w:lang w:val="ru-RU" w:eastAsia="en-US"/>
    </w:rPr>
  </w:style>
  <w:style w:type="paragraph" w:styleId="a5">
    <w:name w:val="Title"/>
    <w:basedOn w:val="a"/>
    <w:link w:val="a6"/>
    <w:uiPriority w:val="10"/>
    <w:qFormat/>
    <w:locked/>
    <w:rsid w:val="005A361A"/>
    <w:pPr>
      <w:jc w:val="center"/>
    </w:pPr>
    <w:rPr>
      <w:sz w:val="28"/>
      <w:szCs w:val="28"/>
      <w:lang w:val="uk-UA"/>
    </w:rPr>
  </w:style>
  <w:style w:type="character" w:customStyle="1" w:styleId="a6">
    <w:name w:val="Заголовок Знак"/>
    <w:basedOn w:val="a0"/>
    <w:link w:val="a5"/>
    <w:uiPriority w:val="10"/>
    <w:locked/>
    <w:rsid w:val="005A361A"/>
    <w:rPr>
      <w:rFonts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необхідності закупівлі</vt:lpstr>
    </vt:vector>
  </TitlesOfParts>
  <Company>Rovno NPP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необхідності закупівлі</dc:title>
  <dc:subject/>
  <dc:creator>mimk</dc:creator>
  <cp:keywords/>
  <dc:description/>
  <cp:lastModifiedBy>Беленко Тетяна Валеріївна</cp:lastModifiedBy>
  <cp:revision>2</cp:revision>
  <cp:lastPrinted>2024-05-22T13:28:00Z</cp:lastPrinted>
  <dcterms:created xsi:type="dcterms:W3CDTF">2024-05-23T14:02:00Z</dcterms:created>
  <dcterms:modified xsi:type="dcterms:W3CDTF">2024-05-23T14:02:00Z</dcterms:modified>
</cp:coreProperties>
</file>