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EE4E4E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EE4E4E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C3E79" w:rsidRPr="00CC3E79" w:rsidRDefault="00C10052" w:rsidP="00CC3E79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 w:rsidRPr="00EE4E4E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CC3E79" w:rsidRPr="00CC3E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3E79" w:rsidRPr="00CC3E79">
        <w:rPr>
          <w:rFonts w:ascii="Times New Roman" w:hAnsi="Times New Roman" w:cs="Times New Roman"/>
          <w:b/>
          <w:sz w:val="26"/>
          <w:szCs w:val="26"/>
          <w:lang w:val="uk-UA"/>
        </w:rPr>
        <w:t>UA-2024-02-19-005805-a</w:t>
      </w:r>
    </w:p>
    <w:p w:rsidR="00EE4E4E" w:rsidRPr="00EE4E4E" w:rsidRDefault="00EA5DD3" w:rsidP="00EE4E4E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10052"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="00C10052" w:rsidRPr="00EE4E4E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="00C10052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4E4E" w:rsidRPr="00E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09210000-4 –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="00EE4E4E" w:rsidRPr="00EE4E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астильні засоби</w:t>
      </w:r>
      <w:r w:rsidR="00EE4E4E" w:rsidRPr="00EE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C3E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CC3E79" w:rsidRPr="00EE4E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ливи</w:t>
      </w:r>
      <w:r w:rsidR="00CC3E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мастила</w:t>
      </w:r>
      <w:r w:rsidR="00EE4E4E" w:rsidRPr="00EE4E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D3ECB" w:rsidRPr="00EE4E4E" w:rsidRDefault="00EA5DD3" w:rsidP="00F2075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F63F11"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Технічні та якісні характеристики предмета закупівлі: </w:t>
      </w:r>
      <w:r w:rsidR="00002B98" w:rsidRPr="00EE4E4E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</w:t>
      </w:r>
      <w:r w:rsidR="00CC3E79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="003E10E0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мастильними засобами, що застосовуються </w:t>
      </w:r>
      <w:r w:rsidR="00CB7B7D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F20758" w:rsidRPr="00EE4E4E">
        <w:rPr>
          <w:rFonts w:ascii="Times New Roman" w:hAnsi="Times New Roman" w:cs="Times New Roman"/>
          <w:sz w:val="26"/>
          <w:szCs w:val="26"/>
          <w:lang w:val="uk-UA"/>
        </w:rPr>
        <w:t>безперебійної роботи спецтранспорту</w:t>
      </w:r>
      <w:r w:rsidR="00CB7B7D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066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>бензо</w:t>
      </w:r>
      <w:proofErr w:type="spellEnd"/>
      <w:r w:rsidR="00EE4E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2066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>мото</w:t>
      </w:r>
      <w:proofErr w:type="spellEnd"/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інструментів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7B7D" w:rsidRPr="00EE4E4E">
        <w:rPr>
          <w:rFonts w:ascii="Times New Roman" w:hAnsi="Times New Roman" w:cs="Times New Roman"/>
          <w:sz w:val="26"/>
          <w:szCs w:val="26"/>
          <w:lang w:val="uk-UA"/>
        </w:rPr>
        <w:t>оголошено відкриті торги на закупівлю</w:t>
      </w:r>
      <w:r w:rsidR="004529C2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мастильних засобів (</w:t>
      </w:r>
      <w:r w:rsidR="00CC3E79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C3E79" w:rsidRPr="00EE4E4E">
        <w:rPr>
          <w:rFonts w:ascii="Times New Roman" w:hAnsi="Times New Roman" w:cs="Times New Roman"/>
          <w:sz w:val="26"/>
          <w:szCs w:val="26"/>
          <w:lang w:val="uk-UA"/>
        </w:rPr>
        <w:t>ливи</w:t>
      </w:r>
      <w:r w:rsidR="00CC3E79">
        <w:rPr>
          <w:rFonts w:ascii="Times New Roman" w:hAnsi="Times New Roman" w:cs="Times New Roman"/>
          <w:sz w:val="26"/>
          <w:szCs w:val="26"/>
          <w:lang w:val="uk-UA"/>
        </w:rPr>
        <w:t>, мастила</w:t>
      </w:r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D3ECB" w:rsidRPr="00EE4E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Pr="00EE4E4E" w:rsidRDefault="00A74D05" w:rsidP="00EA5DD3">
      <w:pPr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DF0D39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EE4E4E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E4E4E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20665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CC3E79" w:rsidRPr="00CC3E79">
        <w:rPr>
          <w:rFonts w:ascii="Times New Roman" w:hAnsi="Times New Roman" w:cs="Times New Roman"/>
          <w:b/>
          <w:bCs/>
          <w:sz w:val="26"/>
          <w:szCs w:val="26"/>
          <w:lang w:val="uk-UA"/>
        </w:rPr>
        <w:t>85 705,01</w:t>
      </w:r>
      <w:r w:rsidR="0020665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D82D80" w:rsidRPr="00EA5DD3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D82D80" w:rsidRPr="00EA5D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2D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2D80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 w:rsidR="00CC3E79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вісімдесят п’ять тисяч сімсот п’ять гривень 01 копійка</w:t>
      </w:r>
      <w:r w:rsidR="00D82D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) </w:t>
      </w:r>
      <w:r w:rsidR="0020665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0665B" w:rsidRPr="00D82D80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EA5DD3" w:rsidRPr="00D82D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A5DD3" w:rsidRPr="00EA5DD3">
        <w:rPr>
          <w:rFonts w:ascii="Times New Roman" w:hAnsi="Times New Roman" w:cs="Times New Roman"/>
          <w:b/>
          <w:sz w:val="26"/>
          <w:szCs w:val="26"/>
          <w:lang w:val="uk-UA"/>
        </w:rPr>
        <w:t>ПДВ</w:t>
      </w:r>
      <w:r w:rsidR="00EE4E4E" w:rsidRPr="00EE4E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A5DD3" w:rsidRPr="00EE4E4E" w:rsidRDefault="00EA5DD3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01D4" w:rsidRDefault="00DF0D39" w:rsidP="000501D4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</w:t>
      </w:r>
      <w:r w:rsidR="007D3ECB" w:rsidRPr="00EE4E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A5740" w:rsidRDefault="00CC3E79" w:rsidP="008A5740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3E79">
        <w:rPr>
          <w:rFonts w:ascii="Times New Roman" w:hAnsi="Times New Roman" w:cs="Times New Roman"/>
          <w:sz w:val="26"/>
          <w:szCs w:val="26"/>
          <w:lang w:val="uk-UA"/>
        </w:rPr>
        <w:t>https://prozorro.gov.ua/tender/UA-2024-02-19-005805-a</w:t>
      </w:r>
    </w:p>
    <w:p w:rsidR="00D82D80" w:rsidRPr="00CC3E79" w:rsidRDefault="00D82D80" w:rsidP="008A5740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Pr="00CC3E79" w:rsidRDefault="00CC3E79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3E79">
        <w:rPr>
          <w:rFonts w:ascii="Times New Roman" w:hAnsi="Times New Roman" w:cs="Times New Roman"/>
          <w:sz w:val="26"/>
          <w:szCs w:val="26"/>
          <w:lang w:val="uk-UA"/>
        </w:rPr>
        <w:t>Директор філії «ВП СГ»</w:t>
      </w:r>
    </w:p>
    <w:p w:rsidR="00CC3E79" w:rsidRPr="00CC3E79" w:rsidRDefault="00CC3E79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3E79">
        <w:rPr>
          <w:rFonts w:ascii="Times New Roman" w:hAnsi="Times New Roman" w:cs="Times New Roman"/>
          <w:sz w:val="26"/>
          <w:szCs w:val="26"/>
          <w:lang w:val="uk-UA"/>
        </w:rPr>
        <w:t>АТ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Володимир ГАВРИЛЮК</w:t>
      </w:r>
    </w:p>
    <w:p w:rsidR="00A74D05" w:rsidRPr="00CC3E79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3E7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sectPr w:rsidR="00A74D05" w:rsidRPr="00CC3E79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501D4"/>
    <w:rsid w:val="00110DF0"/>
    <w:rsid w:val="0020665B"/>
    <w:rsid w:val="00257DEB"/>
    <w:rsid w:val="003E10E0"/>
    <w:rsid w:val="004529C2"/>
    <w:rsid w:val="004C7CCF"/>
    <w:rsid w:val="004D3480"/>
    <w:rsid w:val="007D3ECB"/>
    <w:rsid w:val="00827C35"/>
    <w:rsid w:val="008A5740"/>
    <w:rsid w:val="00A55E86"/>
    <w:rsid w:val="00A74D05"/>
    <w:rsid w:val="00A953FB"/>
    <w:rsid w:val="00BC437C"/>
    <w:rsid w:val="00C10052"/>
    <w:rsid w:val="00C16C52"/>
    <w:rsid w:val="00C830EB"/>
    <w:rsid w:val="00CB7B7D"/>
    <w:rsid w:val="00CC3E79"/>
    <w:rsid w:val="00D74AB1"/>
    <w:rsid w:val="00D82D80"/>
    <w:rsid w:val="00DF0D39"/>
    <w:rsid w:val="00E43163"/>
    <w:rsid w:val="00EA5DD3"/>
    <w:rsid w:val="00EE4E4E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2024-02-21T13:43:00Z</cp:lastPrinted>
  <dcterms:created xsi:type="dcterms:W3CDTF">2024-02-21T13:43:00Z</dcterms:created>
  <dcterms:modified xsi:type="dcterms:W3CDTF">2024-02-21T13:43:00Z</dcterms:modified>
</cp:coreProperties>
</file>