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52" w:rsidRPr="001D2836" w:rsidRDefault="00C10052" w:rsidP="00F42DF8">
      <w:pPr>
        <w:pStyle w:val="a3"/>
        <w:spacing w:line="276" w:lineRule="auto"/>
        <w:ind w:left="-284" w:right="-284" w:firstLine="284"/>
        <w:jc w:val="center"/>
        <w:rPr>
          <w:rFonts w:ascii="Times New Roman" w:hAnsi="Times New Roman" w:cs="Times New Roman"/>
          <w:b/>
          <w:sz w:val="26"/>
          <w:szCs w:val="26"/>
          <w:lang w:val="uk-UA"/>
        </w:rPr>
      </w:pPr>
      <w:r w:rsidRPr="001D2836">
        <w:rPr>
          <w:rFonts w:ascii="Times New Roman" w:hAnsi="Times New Roman" w:cs="Times New Roman"/>
          <w:b/>
          <w:sz w:val="26"/>
          <w:szCs w:val="26"/>
          <w:lang w:val="uk-UA"/>
        </w:rPr>
        <w:t>Обґрунтування</w:t>
      </w:r>
    </w:p>
    <w:p w:rsidR="00D74AB1" w:rsidRPr="00396D5C" w:rsidRDefault="00C10052" w:rsidP="00F42DF8">
      <w:pPr>
        <w:pStyle w:val="a3"/>
        <w:spacing w:line="276" w:lineRule="auto"/>
        <w:ind w:left="-284" w:right="-284" w:firstLine="284"/>
        <w:jc w:val="center"/>
        <w:rPr>
          <w:rFonts w:ascii="Times New Roman" w:hAnsi="Times New Roman" w:cs="Times New Roman"/>
          <w:b/>
          <w:sz w:val="26"/>
          <w:szCs w:val="26"/>
          <w:lang w:val="uk-UA"/>
        </w:rPr>
      </w:pPr>
      <w:r w:rsidRPr="00396D5C">
        <w:rPr>
          <w:rFonts w:ascii="Times New Roman" w:hAnsi="Times New Roman" w:cs="Times New Roman"/>
          <w:b/>
          <w:sz w:val="26"/>
          <w:szCs w:val="26"/>
          <w:lang w:val="uk-UA"/>
        </w:rPr>
        <w:t>технічних, якісних характеристик предмета закупівлі та його очікуваної вартості</w:t>
      </w:r>
    </w:p>
    <w:p w:rsidR="00C10052" w:rsidRPr="0050181C" w:rsidRDefault="00C10052" w:rsidP="00396D5C">
      <w:pPr>
        <w:pStyle w:val="a3"/>
        <w:spacing w:line="276" w:lineRule="auto"/>
        <w:ind w:right="-284"/>
        <w:jc w:val="center"/>
        <w:rPr>
          <w:rFonts w:ascii="Times New Roman" w:hAnsi="Times New Roman" w:cs="Times New Roman"/>
          <w:b/>
          <w:sz w:val="26"/>
          <w:szCs w:val="26"/>
          <w:lang w:val="uk-UA"/>
        </w:rPr>
      </w:pPr>
      <w:r w:rsidRPr="0050181C">
        <w:rPr>
          <w:rFonts w:ascii="Times New Roman" w:hAnsi="Times New Roman" w:cs="Times New Roman"/>
          <w:b/>
          <w:sz w:val="26"/>
          <w:szCs w:val="26"/>
          <w:lang w:val="uk-UA"/>
        </w:rPr>
        <w:t xml:space="preserve">Закупівля </w:t>
      </w:r>
      <w:r w:rsidR="000B1485" w:rsidRPr="0050181C">
        <w:rPr>
          <w:rFonts w:ascii="Times New Roman" w:hAnsi="Times New Roman" w:cs="Times New Roman"/>
          <w:b/>
          <w:sz w:val="26"/>
          <w:szCs w:val="26"/>
          <w:lang w:val="uk-UA"/>
        </w:rPr>
        <w:t xml:space="preserve">№ </w:t>
      </w:r>
      <w:r w:rsidR="00396D5C" w:rsidRPr="0050181C">
        <w:rPr>
          <w:rFonts w:ascii="Times New Roman" w:hAnsi="Times New Roman" w:cs="Times New Roman"/>
          <w:b/>
          <w:sz w:val="26"/>
          <w:szCs w:val="26"/>
        </w:rPr>
        <w:t>UA</w:t>
      </w:r>
      <w:r w:rsidR="00396D5C" w:rsidRPr="00D96C7E">
        <w:rPr>
          <w:rFonts w:ascii="Times New Roman" w:hAnsi="Times New Roman" w:cs="Times New Roman"/>
          <w:b/>
          <w:sz w:val="26"/>
          <w:szCs w:val="26"/>
          <w:lang w:val="uk-UA"/>
        </w:rPr>
        <w:t>-2023-04-28-008197-</w:t>
      </w:r>
      <w:r w:rsidR="00396D5C" w:rsidRPr="0050181C">
        <w:rPr>
          <w:rFonts w:ascii="Times New Roman" w:hAnsi="Times New Roman" w:cs="Times New Roman"/>
          <w:b/>
          <w:sz w:val="26"/>
          <w:szCs w:val="26"/>
        </w:rPr>
        <w:t>a</w:t>
      </w:r>
    </w:p>
    <w:p w:rsidR="00C10052" w:rsidRPr="0050181C" w:rsidRDefault="00C10052" w:rsidP="00F42DF8">
      <w:pPr>
        <w:pStyle w:val="a3"/>
        <w:spacing w:line="276" w:lineRule="auto"/>
        <w:ind w:left="-284" w:right="-1" w:firstLine="284"/>
        <w:jc w:val="center"/>
        <w:rPr>
          <w:rFonts w:ascii="Times New Roman" w:hAnsi="Times New Roman" w:cs="Times New Roman"/>
          <w:sz w:val="26"/>
          <w:szCs w:val="26"/>
          <w:lang w:val="uk-UA"/>
        </w:rPr>
      </w:pPr>
    </w:p>
    <w:p w:rsidR="00910722" w:rsidRPr="0050181C" w:rsidRDefault="00C10052" w:rsidP="000B1485">
      <w:pPr>
        <w:pStyle w:val="a3"/>
        <w:spacing w:line="276" w:lineRule="auto"/>
        <w:ind w:left="-284" w:right="-1" w:firstLine="284"/>
        <w:jc w:val="both"/>
        <w:rPr>
          <w:rFonts w:ascii="Times New Roman" w:hAnsi="Times New Roman" w:cs="Times New Roman"/>
          <w:b/>
          <w:sz w:val="26"/>
          <w:szCs w:val="26"/>
          <w:lang w:val="uk-UA"/>
        </w:rPr>
      </w:pPr>
      <w:r w:rsidRPr="0050181C">
        <w:rPr>
          <w:rFonts w:ascii="Times New Roman" w:hAnsi="Times New Roman" w:cs="Times New Roman"/>
          <w:b/>
          <w:sz w:val="26"/>
          <w:szCs w:val="26"/>
          <w:lang w:val="uk-UA"/>
        </w:rPr>
        <w:t xml:space="preserve">       Предмет закупівлі: </w:t>
      </w:r>
      <w:r w:rsidR="00396D5C" w:rsidRPr="0050181C">
        <w:rPr>
          <w:rFonts w:ascii="Times New Roman" w:hAnsi="Times New Roman" w:cs="Times New Roman"/>
          <w:bCs/>
          <w:sz w:val="26"/>
          <w:szCs w:val="26"/>
          <w:lang w:val="uk-UA"/>
        </w:rPr>
        <w:t>ДК021</w:t>
      </w:r>
      <w:r w:rsidR="00396D5C" w:rsidRPr="0050181C">
        <w:rPr>
          <w:rFonts w:ascii="Times New Roman" w:hAnsi="Times New Roman" w:cs="Times New Roman"/>
          <w:bCs/>
          <w:color w:val="000000"/>
          <w:sz w:val="26"/>
          <w:szCs w:val="26"/>
          <w:lang w:val="uk-UA"/>
        </w:rPr>
        <w:t xml:space="preserve">-2015: </w:t>
      </w:r>
      <w:r w:rsidR="0050181C" w:rsidRPr="0050181C">
        <w:rPr>
          <w:rFonts w:ascii="Times New Roman" w:hAnsi="Times New Roman" w:cs="Times New Roman"/>
          <w:sz w:val="26"/>
          <w:szCs w:val="26"/>
          <w:lang w:val="uk-UA"/>
        </w:rPr>
        <w:t xml:space="preserve">71330000-0»Інженерні послуги різні» </w:t>
      </w:r>
      <w:r w:rsidR="00396D5C" w:rsidRPr="0050181C">
        <w:rPr>
          <w:rFonts w:ascii="Times New Roman" w:hAnsi="Times New Roman" w:cs="Times New Roman"/>
          <w:bCs/>
          <w:color w:val="000000"/>
          <w:sz w:val="26"/>
          <w:szCs w:val="26"/>
          <w:lang w:val="uk-UA"/>
        </w:rPr>
        <w:t>(</w:t>
      </w:r>
      <w:r w:rsidR="00396D5C" w:rsidRPr="0050181C">
        <w:rPr>
          <w:rFonts w:ascii="Times New Roman" w:hAnsi="Times New Roman" w:cs="Times New Roman"/>
          <w:sz w:val="26"/>
          <w:szCs w:val="26"/>
          <w:lang w:val="uk-UA"/>
        </w:rPr>
        <w:t>послуги з Проведення ідентифікації об’єктів підвищеної небезпеки</w:t>
      </w:r>
      <w:r w:rsidR="00396D5C" w:rsidRPr="0050181C">
        <w:rPr>
          <w:rFonts w:ascii="Times New Roman" w:hAnsi="Times New Roman" w:cs="Times New Roman"/>
          <w:bCs/>
          <w:iCs/>
          <w:sz w:val="26"/>
          <w:szCs w:val="26"/>
          <w:lang w:val="uk-UA"/>
        </w:rPr>
        <w:t xml:space="preserve"> </w:t>
      </w:r>
      <w:r w:rsidR="00396D5C" w:rsidRPr="0050181C">
        <w:rPr>
          <w:rFonts w:ascii="Times New Roman" w:hAnsi="Times New Roman" w:cs="Times New Roman"/>
          <w:bCs/>
          <w:sz w:val="26"/>
          <w:szCs w:val="26"/>
          <w:lang w:val="uk-UA"/>
        </w:rPr>
        <w:t>Рівненського відділення ВП «Складське господарство» ДП «НАЕК «Енергоатом»</w:t>
      </w:r>
      <w:r w:rsidR="00396D5C" w:rsidRPr="0050181C">
        <w:rPr>
          <w:rFonts w:ascii="Times New Roman" w:hAnsi="Times New Roman" w:cs="Times New Roman"/>
          <w:bCs/>
          <w:color w:val="000000"/>
          <w:sz w:val="26"/>
          <w:szCs w:val="26"/>
          <w:lang w:val="uk-UA"/>
        </w:rPr>
        <w:t>).</w:t>
      </w:r>
    </w:p>
    <w:p w:rsidR="00396D5C" w:rsidRPr="0050181C" w:rsidRDefault="00F63F11" w:rsidP="00396D5C">
      <w:pPr>
        <w:widowControl w:val="0"/>
        <w:tabs>
          <w:tab w:val="left" w:pos="-284"/>
        </w:tabs>
        <w:suppressAutoHyphens/>
        <w:spacing w:line="120" w:lineRule="atLeast"/>
        <w:ind w:left="-284" w:firstLine="568"/>
        <w:contextualSpacing/>
        <w:jc w:val="both"/>
        <w:rPr>
          <w:bCs/>
          <w:color w:val="212529"/>
          <w:sz w:val="26"/>
          <w:szCs w:val="26"/>
          <w:shd w:val="clear" w:color="auto" w:fill="FFFFFF"/>
        </w:rPr>
      </w:pPr>
      <w:r w:rsidRPr="0050181C">
        <w:rPr>
          <w:b/>
          <w:sz w:val="26"/>
          <w:szCs w:val="26"/>
        </w:rPr>
        <w:t>Технічні та якісні характеристики предмета закупівлі:</w:t>
      </w:r>
      <w:r w:rsidR="000B1485" w:rsidRPr="0050181C">
        <w:rPr>
          <w:b/>
          <w:sz w:val="26"/>
          <w:szCs w:val="26"/>
        </w:rPr>
        <w:t xml:space="preserve"> </w:t>
      </w:r>
      <w:r w:rsidR="00396D5C" w:rsidRPr="0050181C">
        <w:rPr>
          <w:sz w:val="26"/>
          <w:szCs w:val="26"/>
        </w:rPr>
        <w:t>Метою проведення ідентифікації</w:t>
      </w:r>
      <w:r w:rsidR="00396D5C" w:rsidRPr="0050181C">
        <w:rPr>
          <w:bCs/>
          <w:color w:val="212529"/>
          <w:sz w:val="26"/>
          <w:szCs w:val="26"/>
          <w:shd w:val="clear" w:color="auto" w:fill="FFFFFF"/>
        </w:rPr>
        <w:t xml:space="preserve"> є отримання письмового (електронного) повідомлення ДСНС, або її територіального органу про віднесення об’єктів Рівненського відділення ВП «Складське господарство» до об’єктів підвищеної небезпеки відповідного класу або підтвердження того, що об'єкт не віднесено до об'єктів підвищеної небезпеки</w:t>
      </w:r>
    </w:p>
    <w:p w:rsidR="00A74D05" w:rsidRPr="0050181C" w:rsidRDefault="00A74D05" w:rsidP="00396D5C">
      <w:pPr>
        <w:widowControl w:val="0"/>
        <w:tabs>
          <w:tab w:val="left" w:pos="-284"/>
        </w:tabs>
        <w:suppressAutoHyphens/>
        <w:spacing w:line="120" w:lineRule="atLeast"/>
        <w:ind w:left="-284" w:firstLine="568"/>
        <w:contextualSpacing/>
        <w:jc w:val="both"/>
        <w:rPr>
          <w:sz w:val="26"/>
          <w:szCs w:val="26"/>
        </w:rPr>
      </w:pPr>
      <w:r w:rsidRPr="0050181C">
        <w:rPr>
          <w:sz w:val="26"/>
          <w:szCs w:val="26"/>
        </w:rPr>
        <w:t xml:space="preserve">     Детальний опис технічних та якісних характеристик визначений у Додатку 2 до Тендерної документації.</w:t>
      </w:r>
    </w:p>
    <w:p w:rsidR="00A74D05" w:rsidRPr="00396D5C" w:rsidRDefault="00A74D05" w:rsidP="00F42DF8">
      <w:pPr>
        <w:pStyle w:val="a3"/>
        <w:spacing w:line="276" w:lineRule="auto"/>
        <w:ind w:left="-284" w:right="-1" w:firstLine="284"/>
        <w:jc w:val="both"/>
        <w:rPr>
          <w:rFonts w:ascii="Times New Roman" w:hAnsi="Times New Roman" w:cs="Times New Roman"/>
          <w:sz w:val="26"/>
          <w:szCs w:val="26"/>
          <w:lang w:val="uk-UA"/>
        </w:rPr>
      </w:pPr>
    </w:p>
    <w:p w:rsidR="00A74D05" w:rsidRPr="00D96C7E" w:rsidRDefault="00A74D05" w:rsidP="00F42DF8">
      <w:pPr>
        <w:pStyle w:val="a3"/>
        <w:spacing w:line="276" w:lineRule="auto"/>
        <w:ind w:left="-284" w:right="-1" w:firstLine="284"/>
        <w:jc w:val="both"/>
        <w:rPr>
          <w:rFonts w:ascii="Times New Roman" w:hAnsi="Times New Roman" w:cs="Times New Roman"/>
          <w:b/>
          <w:sz w:val="26"/>
          <w:szCs w:val="26"/>
          <w:lang w:val="uk-UA"/>
        </w:rPr>
      </w:pPr>
      <w:r w:rsidRPr="00396D5C">
        <w:rPr>
          <w:rFonts w:ascii="Times New Roman" w:hAnsi="Times New Roman" w:cs="Times New Roman"/>
          <w:sz w:val="26"/>
          <w:szCs w:val="26"/>
          <w:lang w:val="uk-UA"/>
        </w:rPr>
        <w:t xml:space="preserve">     </w:t>
      </w:r>
      <w:r w:rsidRPr="00396D5C">
        <w:rPr>
          <w:rFonts w:ascii="Times New Roman" w:hAnsi="Times New Roman" w:cs="Times New Roman"/>
          <w:b/>
          <w:sz w:val="26"/>
          <w:szCs w:val="26"/>
          <w:lang w:val="uk-UA"/>
        </w:rPr>
        <w:t xml:space="preserve">Очікувана вартість предмета закупівлі: </w:t>
      </w:r>
      <w:r w:rsidRPr="00396D5C">
        <w:rPr>
          <w:rFonts w:ascii="Times New Roman" w:hAnsi="Times New Roman" w:cs="Times New Roman"/>
          <w:sz w:val="26"/>
          <w:szCs w:val="26"/>
          <w:lang w:val="uk-UA"/>
        </w:rPr>
        <w:t xml:space="preserve">очікувана вартість закупівлі визначена відповідно до виробничих та організаційно-розпорядчих документів Замовника, з урахуванням примірної методики визначення очікуваної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 </w:t>
      </w:r>
      <w:r w:rsidR="00F42DF8" w:rsidRPr="00396D5C">
        <w:rPr>
          <w:rFonts w:ascii="Times New Roman" w:hAnsi="Times New Roman" w:cs="Times New Roman"/>
          <w:sz w:val="26"/>
          <w:szCs w:val="26"/>
          <w:lang w:val="uk-UA"/>
        </w:rPr>
        <w:t xml:space="preserve">на підставі отриманих комерційних пропозицій потенційних </w:t>
      </w:r>
      <w:r w:rsidR="00CB7B7D" w:rsidRPr="00396D5C">
        <w:rPr>
          <w:rFonts w:ascii="Times New Roman" w:hAnsi="Times New Roman" w:cs="Times New Roman"/>
          <w:sz w:val="26"/>
          <w:szCs w:val="26"/>
          <w:lang w:val="uk-UA"/>
        </w:rPr>
        <w:t>постачальників</w:t>
      </w:r>
      <w:r w:rsidR="00F42DF8" w:rsidRPr="00396D5C">
        <w:rPr>
          <w:rFonts w:ascii="Times New Roman" w:hAnsi="Times New Roman" w:cs="Times New Roman"/>
          <w:sz w:val="26"/>
          <w:szCs w:val="26"/>
          <w:lang w:val="uk-UA"/>
        </w:rPr>
        <w:t xml:space="preserve"> </w:t>
      </w:r>
      <w:r w:rsidRPr="00396D5C">
        <w:rPr>
          <w:rFonts w:ascii="Times New Roman" w:hAnsi="Times New Roman" w:cs="Times New Roman"/>
          <w:sz w:val="26"/>
          <w:szCs w:val="26"/>
          <w:lang w:val="uk-UA"/>
        </w:rPr>
        <w:t>та становить</w:t>
      </w:r>
      <w:r w:rsidR="00D96C7E" w:rsidRPr="00D96C7E">
        <w:rPr>
          <w:rFonts w:ascii="Times New Roman" w:hAnsi="Times New Roman" w:cs="Times New Roman"/>
          <w:b/>
          <w:sz w:val="26"/>
          <w:szCs w:val="26"/>
          <w:lang w:val="uk-UA"/>
        </w:rPr>
        <w:t xml:space="preserve"> </w:t>
      </w:r>
      <w:r w:rsidR="00D96C7E" w:rsidRPr="00D96C7E">
        <w:rPr>
          <w:rFonts w:ascii="Times New Roman" w:hAnsi="Times New Roman" w:cs="Times New Roman"/>
          <w:b/>
          <w:bCs/>
          <w:sz w:val="26"/>
          <w:szCs w:val="26"/>
          <w:lang w:val="uk-UA"/>
        </w:rPr>
        <w:t>76</w:t>
      </w:r>
      <w:r w:rsidR="00D96C7E">
        <w:rPr>
          <w:rFonts w:ascii="Times New Roman" w:hAnsi="Times New Roman" w:cs="Times New Roman"/>
          <w:b/>
          <w:bCs/>
          <w:sz w:val="26"/>
          <w:szCs w:val="26"/>
          <w:lang w:val="uk-UA"/>
        </w:rPr>
        <w:t> </w:t>
      </w:r>
      <w:r w:rsidR="00D96C7E" w:rsidRPr="00D96C7E">
        <w:rPr>
          <w:rFonts w:ascii="Times New Roman" w:hAnsi="Times New Roman" w:cs="Times New Roman"/>
          <w:b/>
          <w:bCs/>
          <w:sz w:val="26"/>
          <w:szCs w:val="26"/>
          <w:lang w:val="uk-UA"/>
        </w:rPr>
        <w:t>130</w:t>
      </w:r>
      <w:r w:rsidR="00D96C7E">
        <w:rPr>
          <w:rFonts w:ascii="Times New Roman" w:hAnsi="Times New Roman" w:cs="Times New Roman"/>
          <w:b/>
          <w:bCs/>
          <w:sz w:val="26"/>
          <w:szCs w:val="26"/>
          <w:lang w:val="uk-UA"/>
        </w:rPr>
        <w:t>,00</w:t>
      </w:r>
      <w:r w:rsidR="0050181C" w:rsidRPr="0050181C">
        <w:rPr>
          <w:rFonts w:ascii="Times New Roman" w:hAnsi="Times New Roman" w:cs="Times New Roman"/>
          <w:sz w:val="26"/>
          <w:szCs w:val="26"/>
          <w:lang w:val="uk-UA"/>
        </w:rPr>
        <w:t xml:space="preserve"> </w:t>
      </w:r>
      <w:r w:rsidRPr="00D96C7E">
        <w:rPr>
          <w:rFonts w:ascii="Times New Roman" w:hAnsi="Times New Roman" w:cs="Times New Roman"/>
          <w:b/>
          <w:sz w:val="26"/>
          <w:szCs w:val="26"/>
          <w:lang w:val="uk-UA"/>
        </w:rPr>
        <w:t>грн.</w:t>
      </w:r>
      <w:r w:rsidR="00F42DF8" w:rsidRPr="0050181C">
        <w:rPr>
          <w:rFonts w:ascii="Times New Roman" w:hAnsi="Times New Roman" w:cs="Times New Roman"/>
          <w:sz w:val="26"/>
          <w:szCs w:val="26"/>
          <w:lang w:val="uk-UA"/>
        </w:rPr>
        <w:t xml:space="preserve"> </w:t>
      </w:r>
      <w:r w:rsidR="00BE291E" w:rsidRPr="00D96C7E">
        <w:rPr>
          <w:rFonts w:ascii="Times New Roman" w:hAnsi="Times New Roman" w:cs="Times New Roman"/>
          <w:b/>
          <w:sz w:val="26"/>
          <w:szCs w:val="26"/>
          <w:lang w:val="uk-UA"/>
        </w:rPr>
        <w:t>(</w:t>
      </w:r>
      <w:r w:rsidR="00D96C7E" w:rsidRPr="00D96C7E">
        <w:rPr>
          <w:rFonts w:ascii="Times New Roman" w:hAnsi="Times New Roman" w:cs="Times New Roman"/>
          <w:b/>
          <w:sz w:val="26"/>
          <w:szCs w:val="26"/>
          <w:lang w:val="uk-UA"/>
        </w:rPr>
        <w:t>сімдесят шість тисяч сто тридцять гривень 00 копійок</w:t>
      </w:r>
      <w:r w:rsidR="00F42DF8" w:rsidRPr="00D96C7E">
        <w:rPr>
          <w:rFonts w:ascii="Times New Roman" w:hAnsi="Times New Roman" w:cs="Times New Roman"/>
          <w:b/>
          <w:sz w:val="26"/>
          <w:szCs w:val="26"/>
          <w:lang w:val="uk-UA"/>
        </w:rPr>
        <w:t>)</w:t>
      </w:r>
      <w:r w:rsidRPr="00D96C7E">
        <w:rPr>
          <w:rFonts w:ascii="Times New Roman" w:hAnsi="Times New Roman" w:cs="Times New Roman"/>
          <w:b/>
          <w:sz w:val="26"/>
          <w:szCs w:val="26"/>
          <w:lang w:val="uk-UA"/>
        </w:rPr>
        <w:t xml:space="preserve"> </w:t>
      </w:r>
      <w:r w:rsidR="00396D5C" w:rsidRPr="00D96C7E">
        <w:rPr>
          <w:rFonts w:ascii="Times New Roman" w:hAnsi="Times New Roman" w:cs="Times New Roman"/>
          <w:b/>
          <w:sz w:val="26"/>
          <w:szCs w:val="26"/>
          <w:lang w:val="uk-UA"/>
        </w:rPr>
        <w:t xml:space="preserve">з </w:t>
      </w:r>
      <w:r w:rsidRPr="00D96C7E">
        <w:rPr>
          <w:rFonts w:ascii="Times New Roman" w:hAnsi="Times New Roman" w:cs="Times New Roman"/>
          <w:b/>
          <w:sz w:val="26"/>
          <w:szCs w:val="26"/>
          <w:lang w:val="uk-UA"/>
        </w:rPr>
        <w:t xml:space="preserve"> ПДВ. </w:t>
      </w:r>
    </w:p>
    <w:p w:rsidR="00DF0D39" w:rsidRPr="00396D5C" w:rsidRDefault="00DF0D39" w:rsidP="00F42DF8">
      <w:pPr>
        <w:pStyle w:val="a3"/>
        <w:spacing w:line="276" w:lineRule="auto"/>
        <w:ind w:left="-284" w:right="-1" w:firstLine="284"/>
        <w:jc w:val="both"/>
        <w:rPr>
          <w:rFonts w:ascii="Times New Roman" w:hAnsi="Times New Roman" w:cs="Times New Roman"/>
          <w:b/>
          <w:sz w:val="26"/>
          <w:szCs w:val="26"/>
          <w:lang w:val="uk-UA"/>
        </w:rPr>
      </w:pPr>
    </w:p>
    <w:p w:rsidR="00DF0D39" w:rsidRPr="00396D5C" w:rsidRDefault="00DF0D39" w:rsidP="00F42DF8">
      <w:pPr>
        <w:pStyle w:val="a3"/>
        <w:spacing w:line="276" w:lineRule="auto"/>
        <w:ind w:left="-284" w:right="-1" w:firstLine="284"/>
        <w:jc w:val="both"/>
        <w:rPr>
          <w:rFonts w:ascii="Times New Roman" w:hAnsi="Times New Roman" w:cs="Times New Roman"/>
          <w:b/>
          <w:sz w:val="26"/>
          <w:szCs w:val="26"/>
        </w:rPr>
      </w:pPr>
      <w:r w:rsidRPr="00396D5C">
        <w:rPr>
          <w:rFonts w:ascii="Times New Roman" w:hAnsi="Times New Roman" w:cs="Times New Roman"/>
          <w:b/>
          <w:sz w:val="26"/>
          <w:szCs w:val="26"/>
          <w:lang w:val="uk-UA"/>
        </w:rPr>
        <w:t xml:space="preserve">    Послання на процедуру закупівлі в електронній системі закупівель:</w:t>
      </w:r>
    </w:p>
    <w:p w:rsidR="00F42DF8" w:rsidRPr="00396D5C" w:rsidRDefault="00E35DCD" w:rsidP="00F42DF8">
      <w:pPr>
        <w:pStyle w:val="a3"/>
        <w:spacing w:line="276" w:lineRule="auto"/>
        <w:ind w:right="-284"/>
        <w:jc w:val="both"/>
        <w:rPr>
          <w:rFonts w:ascii="Times New Roman" w:hAnsi="Times New Roman" w:cs="Times New Roman"/>
          <w:b/>
          <w:sz w:val="26"/>
          <w:szCs w:val="26"/>
          <w:lang w:val="en-US"/>
        </w:rPr>
      </w:pPr>
      <w:r w:rsidRPr="00396D5C">
        <w:rPr>
          <w:rFonts w:ascii="Times New Roman" w:hAnsi="Times New Roman" w:cs="Times New Roman"/>
          <w:b/>
          <w:sz w:val="26"/>
          <w:szCs w:val="26"/>
          <w:lang w:val="uk-UA"/>
        </w:rPr>
        <w:t>https://prozorro.gov.ua/tender</w:t>
      </w:r>
      <w:r w:rsidRPr="00D96C7E">
        <w:rPr>
          <w:rFonts w:ascii="Times New Roman" w:hAnsi="Times New Roman" w:cs="Times New Roman"/>
          <w:b/>
          <w:sz w:val="26"/>
          <w:szCs w:val="26"/>
          <w:lang w:val="uk-UA"/>
        </w:rPr>
        <w:t>/</w:t>
      </w:r>
      <w:r w:rsidR="00910722" w:rsidRPr="00D96C7E">
        <w:rPr>
          <w:rFonts w:ascii="Times New Roman" w:hAnsi="Times New Roman" w:cs="Times New Roman"/>
          <w:b/>
          <w:sz w:val="26"/>
          <w:szCs w:val="26"/>
          <w:lang w:val="en-US"/>
        </w:rPr>
        <w:t xml:space="preserve"> </w:t>
      </w:r>
      <w:r w:rsidR="00396D5C" w:rsidRPr="00D96C7E">
        <w:rPr>
          <w:rFonts w:ascii="Times New Roman" w:hAnsi="Times New Roman" w:cs="Times New Roman"/>
          <w:b/>
          <w:sz w:val="26"/>
          <w:szCs w:val="26"/>
          <w:lang w:val="en-US"/>
        </w:rPr>
        <w:t>UA-2023-04-28-008197-a</w:t>
      </w:r>
    </w:p>
    <w:p w:rsidR="00E35DCD" w:rsidRPr="00396D5C" w:rsidRDefault="00E35DCD" w:rsidP="00E35DCD">
      <w:pPr>
        <w:pStyle w:val="a3"/>
        <w:spacing w:line="276" w:lineRule="auto"/>
        <w:ind w:left="-284" w:right="-284"/>
        <w:jc w:val="both"/>
        <w:rPr>
          <w:rFonts w:ascii="Times New Roman" w:hAnsi="Times New Roman" w:cs="Times New Roman"/>
          <w:sz w:val="26"/>
          <w:szCs w:val="26"/>
          <w:lang w:val="uk-UA"/>
        </w:rPr>
      </w:pPr>
    </w:p>
    <w:p w:rsidR="00E35DCD" w:rsidRPr="001D2836" w:rsidRDefault="00E35DCD" w:rsidP="00E35DCD">
      <w:pPr>
        <w:pStyle w:val="a3"/>
        <w:spacing w:line="276" w:lineRule="auto"/>
        <w:ind w:left="-284" w:right="-284"/>
        <w:jc w:val="both"/>
        <w:rPr>
          <w:rFonts w:ascii="Times New Roman" w:hAnsi="Times New Roman" w:cs="Times New Roman"/>
          <w:sz w:val="26"/>
          <w:szCs w:val="26"/>
          <w:lang w:val="uk-UA"/>
        </w:rPr>
      </w:pPr>
    </w:p>
    <w:p w:rsidR="00F42DF8" w:rsidRPr="001D2836" w:rsidRDefault="00E35DCD" w:rsidP="00E35DCD">
      <w:pPr>
        <w:pStyle w:val="a3"/>
        <w:spacing w:line="276" w:lineRule="auto"/>
        <w:ind w:left="-284" w:right="-284"/>
        <w:jc w:val="both"/>
        <w:rPr>
          <w:rFonts w:ascii="Times New Roman" w:hAnsi="Times New Roman" w:cs="Times New Roman"/>
          <w:sz w:val="26"/>
          <w:szCs w:val="26"/>
          <w:lang w:val="uk-UA"/>
        </w:rPr>
      </w:pPr>
      <w:r w:rsidRPr="001D2836">
        <w:rPr>
          <w:rFonts w:ascii="Times New Roman" w:hAnsi="Times New Roman" w:cs="Times New Roman"/>
          <w:sz w:val="26"/>
          <w:szCs w:val="26"/>
          <w:lang w:val="uk-UA"/>
        </w:rPr>
        <w:t>Д</w:t>
      </w:r>
      <w:r w:rsidR="00F42DF8" w:rsidRPr="001D2836">
        <w:rPr>
          <w:rFonts w:ascii="Times New Roman" w:hAnsi="Times New Roman" w:cs="Times New Roman"/>
          <w:sz w:val="26"/>
          <w:szCs w:val="26"/>
          <w:lang w:val="uk-UA"/>
        </w:rPr>
        <w:t>иректор</w:t>
      </w:r>
      <w:r w:rsidRPr="001D2836">
        <w:rPr>
          <w:rFonts w:ascii="Times New Roman" w:hAnsi="Times New Roman" w:cs="Times New Roman"/>
          <w:sz w:val="26"/>
          <w:szCs w:val="26"/>
          <w:lang w:val="uk-UA"/>
        </w:rPr>
        <w:t xml:space="preserve"> </w:t>
      </w:r>
      <w:r w:rsidR="00F42DF8" w:rsidRPr="001D2836">
        <w:rPr>
          <w:rFonts w:ascii="Times New Roman" w:hAnsi="Times New Roman" w:cs="Times New Roman"/>
          <w:sz w:val="26"/>
          <w:szCs w:val="26"/>
          <w:lang w:val="uk-UA"/>
        </w:rPr>
        <w:t>ВП «Складське господарство»</w:t>
      </w:r>
    </w:p>
    <w:p w:rsidR="00A74D05" w:rsidRPr="001D2836" w:rsidRDefault="00F42DF8" w:rsidP="00BE291E">
      <w:pPr>
        <w:pStyle w:val="a3"/>
        <w:spacing w:line="276" w:lineRule="auto"/>
        <w:ind w:left="-284" w:right="-284"/>
        <w:jc w:val="both"/>
        <w:rPr>
          <w:rFonts w:ascii="Times New Roman" w:hAnsi="Times New Roman" w:cs="Times New Roman"/>
          <w:sz w:val="26"/>
          <w:szCs w:val="26"/>
          <w:lang w:val="uk-UA"/>
        </w:rPr>
      </w:pPr>
      <w:r w:rsidRPr="001D2836">
        <w:rPr>
          <w:rFonts w:ascii="Times New Roman" w:hAnsi="Times New Roman" w:cs="Times New Roman"/>
          <w:sz w:val="26"/>
          <w:szCs w:val="26"/>
          <w:lang w:val="uk-UA"/>
        </w:rPr>
        <w:t xml:space="preserve">ДП «НАЕК «Енергоатом»                                                            </w:t>
      </w:r>
      <w:r w:rsidR="00E35DCD" w:rsidRPr="001D2836">
        <w:rPr>
          <w:rFonts w:ascii="Times New Roman" w:hAnsi="Times New Roman" w:cs="Times New Roman"/>
          <w:sz w:val="26"/>
          <w:szCs w:val="26"/>
        </w:rPr>
        <w:t xml:space="preserve">   </w:t>
      </w:r>
      <w:r w:rsidRPr="001D2836">
        <w:rPr>
          <w:rFonts w:ascii="Times New Roman" w:hAnsi="Times New Roman" w:cs="Times New Roman"/>
          <w:sz w:val="26"/>
          <w:szCs w:val="26"/>
          <w:lang w:val="uk-UA"/>
        </w:rPr>
        <w:t xml:space="preserve"> </w:t>
      </w:r>
      <w:r w:rsidR="00E35DCD" w:rsidRPr="001D2836">
        <w:rPr>
          <w:rFonts w:ascii="Times New Roman" w:hAnsi="Times New Roman" w:cs="Times New Roman"/>
          <w:sz w:val="26"/>
          <w:szCs w:val="26"/>
          <w:lang w:val="uk-UA"/>
        </w:rPr>
        <w:t xml:space="preserve">     Володимир ГАВРИЛЮК</w:t>
      </w:r>
    </w:p>
    <w:p w:rsidR="004E4E0B" w:rsidRDefault="00A74D05" w:rsidP="00F42DF8">
      <w:pPr>
        <w:pStyle w:val="a3"/>
        <w:spacing w:line="276" w:lineRule="auto"/>
        <w:ind w:left="-284" w:firstLine="284"/>
        <w:jc w:val="both"/>
        <w:rPr>
          <w:rFonts w:ascii="Times New Roman" w:hAnsi="Times New Roman" w:cs="Times New Roman"/>
          <w:b/>
          <w:sz w:val="26"/>
          <w:szCs w:val="26"/>
          <w:lang w:val="uk-UA"/>
        </w:rPr>
      </w:pPr>
      <w:r w:rsidRPr="001D2836">
        <w:rPr>
          <w:rFonts w:ascii="Times New Roman" w:hAnsi="Times New Roman" w:cs="Times New Roman"/>
          <w:b/>
          <w:sz w:val="26"/>
          <w:szCs w:val="26"/>
          <w:lang w:val="uk-UA"/>
        </w:rPr>
        <w:t xml:space="preserve"> </w:t>
      </w:r>
    </w:p>
    <w:p w:rsidR="004E4E0B" w:rsidRDefault="004E4E0B" w:rsidP="00F42DF8">
      <w:pPr>
        <w:pStyle w:val="a3"/>
        <w:spacing w:line="276" w:lineRule="auto"/>
        <w:ind w:left="-284" w:firstLine="284"/>
        <w:jc w:val="both"/>
        <w:rPr>
          <w:rFonts w:ascii="Times New Roman" w:hAnsi="Times New Roman" w:cs="Times New Roman"/>
          <w:b/>
          <w:sz w:val="26"/>
          <w:szCs w:val="26"/>
          <w:lang w:val="uk-UA"/>
        </w:rPr>
      </w:pPr>
    </w:p>
    <w:p w:rsidR="004E4E0B" w:rsidRDefault="004E4E0B" w:rsidP="00F42DF8">
      <w:pPr>
        <w:pStyle w:val="a3"/>
        <w:spacing w:line="276" w:lineRule="auto"/>
        <w:ind w:left="-284" w:firstLine="284"/>
        <w:jc w:val="both"/>
        <w:rPr>
          <w:rFonts w:ascii="Times New Roman" w:hAnsi="Times New Roman" w:cs="Times New Roman"/>
          <w:b/>
          <w:sz w:val="26"/>
          <w:szCs w:val="26"/>
          <w:lang w:val="uk-UA"/>
        </w:rPr>
      </w:pPr>
    </w:p>
    <w:p w:rsidR="004E4E0B" w:rsidRDefault="004E4E0B" w:rsidP="00F42DF8">
      <w:pPr>
        <w:pStyle w:val="a3"/>
        <w:spacing w:line="276" w:lineRule="auto"/>
        <w:ind w:left="-284" w:firstLine="284"/>
        <w:jc w:val="both"/>
        <w:rPr>
          <w:rFonts w:ascii="Times New Roman" w:hAnsi="Times New Roman" w:cs="Times New Roman"/>
          <w:b/>
          <w:sz w:val="26"/>
          <w:szCs w:val="26"/>
          <w:lang w:val="uk-UA"/>
        </w:rPr>
      </w:pPr>
    </w:p>
    <w:p w:rsidR="004E4E0B" w:rsidRDefault="004E4E0B" w:rsidP="00F42DF8">
      <w:pPr>
        <w:pStyle w:val="a3"/>
        <w:spacing w:line="276" w:lineRule="auto"/>
        <w:ind w:left="-284" w:firstLine="284"/>
        <w:jc w:val="both"/>
        <w:rPr>
          <w:rFonts w:ascii="Times New Roman" w:hAnsi="Times New Roman" w:cs="Times New Roman"/>
          <w:b/>
          <w:sz w:val="26"/>
          <w:szCs w:val="26"/>
          <w:lang w:val="uk-UA"/>
        </w:rPr>
      </w:pPr>
    </w:p>
    <w:p w:rsidR="004E4E0B" w:rsidRDefault="004E4E0B" w:rsidP="00D96C7E">
      <w:pPr>
        <w:pStyle w:val="a3"/>
        <w:spacing w:line="276" w:lineRule="auto"/>
        <w:jc w:val="both"/>
        <w:rPr>
          <w:rFonts w:ascii="Times New Roman" w:hAnsi="Times New Roman" w:cs="Times New Roman"/>
          <w:b/>
          <w:sz w:val="26"/>
          <w:szCs w:val="26"/>
          <w:lang w:val="uk-UA"/>
        </w:rPr>
      </w:pPr>
      <w:bookmarkStart w:id="0" w:name="_GoBack"/>
      <w:bookmarkEnd w:id="0"/>
    </w:p>
    <w:p w:rsidR="004E4E0B" w:rsidRDefault="004E4E0B" w:rsidP="00F42DF8">
      <w:pPr>
        <w:pStyle w:val="a3"/>
        <w:spacing w:line="276" w:lineRule="auto"/>
        <w:ind w:left="-284" w:firstLine="284"/>
        <w:jc w:val="both"/>
        <w:rPr>
          <w:rFonts w:ascii="Times New Roman" w:hAnsi="Times New Roman" w:cs="Times New Roman"/>
          <w:b/>
          <w:sz w:val="26"/>
          <w:szCs w:val="26"/>
          <w:lang w:val="uk-UA"/>
        </w:rPr>
      </w:pPr>
    </w:p>
    <w:p w:rsidR="004E4E0B" w:rsidRDefault="004E4E0B" w:rsidP="00F42DF8">
      <w:pPr>
        <w:pStyle w:val="a3"/>
        <w:spacing w:line="276" w:lineRule="auto"/>
        <w:ind w:left="-284" w:firstLine="284"/>
        <w:jc w:val="both"/>
        <w:rPr>
          <w:rFonts w:ascii="Times New Roman" w:hAnsi="Times New Roman" w:cs="Times New Roman"/>
          <w:b/>
          <w:sz w:val="26"/>
          <w:szCs w:val="26"/>
          <w:lang w:val="uk-UA"/>
        </w:rPr>
      </w:pPr>
    </w:p>
    <w:p w:rsidR="004E4E0B" w:rsidRDefault="004E4E0B" w:rsidP="00F42DF8">
      <w:pPr>
        <w:pStyle w:val="a3"/>
        <w:spacing w:line="276" w:lineRule="auto"/>
        <w:ind w:left="-284" w:firstLine="284"/>
        <w:jc w:val="both"/>
        <w:rPr>
          <w:rFonts w:ascii="Times New Roman" w:hAnsi="Times New Roman" w:cs="Times New Roman"/>
          <w:b/>
          <w:sz w:val="26"/>
          <w:szCs w:val="26"/>
          <w:lang w:val="uk-UA"/>
        </w:rPr>
      </w:pPr>
    </w:p>
    <w:p w:rsidR="004E4E0B" w:rsidRDefault="004E4E0B" w:rsidP="00F42DF8">
      <w:pPr>
        <w:pStyle w:val="a3"/>
        <w:spacing w:line="276" w:lineRule="auto"/>
        <w:ind w:left="-284" w:firstLine="284"/>
        <w:jc w:val="both"/>
        <w:rPr>
          <w:rFonts w:ascii="Times New Roman" w:hAnsi="Times New Roman" w:cs="Times New Roman"/>
          <w:b/>
          <w:sz w:val="26"/>
          <w:szCs w:val="26"/>
          <w:lang w:val="uk-UA"/>
        </w:rPr>
      </w:pPr>
    </w:p>
    <w:p w:rsidR="004E4E0B" w:rsidRDefault="004E4E0B" w:rsidP="00F42DF8">
      <w:pPr>
        <w:pStyle w:val="a3"/>
        <w:spacing w:line="276" w:lineRule="auto"/>
        <w:ind w:left="-284" w:firstLine="284"/>
        <w:jc w:val="both"/>
        <w:rPr>
          <w:rFonts w:ascii="Times New Roman" w:hAnsi="Times New Roman" w:cs="Times New Roman"/>
          <w:b/>
          <w:sz w:val="26"/>
          <w:szCs w:val="26"/>
          <w:lang w:val="uk-UA"/>
        </w:rPr>
      </w:pPr>
    </w:p>
    <w:p w:rsidR="004E4E0B" w:rsidRDefault="004E4E0B" w:rsidP="00F42DF8">
      <w:pPr>
        <w:pStyle w:val="a3"/>
        <w:spacing w:line="276" w:lineRule="auto"/>
        <w:ind w:left="-284" w:firstLine="284"/>
        <w:jc w:val="both"/>
        <w:rPr>
          <w:rFonts w:ascii="Times New Roman" w:hAnsi="Times New Roman" w:cs="Times New Roman"/>
          <w:b/>
          <w:sz w:val="26"/>
          <w:szCs w:val="26"/>
          <w:lang w:val="uk-UA"/>
        </w:rPr>
      </w:pPr>
    </w:p>
    <w:p w:rsidR="004E4E0B" w:rsidRDefault="004E4E0B" w:rsidP="00F42DF8">
      <w:pPr>
        <w:pStyle w:val="a3"/>
        <w:spacing w:line="276" w:lineRule="auto"/>
        <w:ind w:left="-284" w:firstLine="284"/>
        <w:jc w:val="both"/>
        <w:rPr>
          <w:rFonts w:ascii="Times New Roman" w:hAnsi="Times New Roman" w:cs="Times New Roman"/>
          <w:b/>
          <w:sz w:val="26"/>
          <w:szCs w:val="26"/>
          <w:lang w:val="uk-UA"/>
        </w:rPr>
      </w:pPr>
    </w:p>
    <w:sectPr w:rsidR="004E4E0B" w:rsidSect="00F42DF8">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35"/>
    <w:rsid w:val="00002B98"/>
    <w:rsid w:val="000B1485"/>
    <w:rsid w:val="001D2836"/>
    <w:rsid w:val="00381333"/>
    <w:rsid w:val="00396D5C"/>
    <w:rsid w:val="004C7CCF"/>
    <w:rsid w:val="004D3480"/>
    <w:rsid w:val="004E4E0B"/>
    <w:rsid w:val="0050181C"/>
    <w:rsid w:val="00610341"/>
    <w:rsid w:val="00827C35"/>
    <w:rsid w:val="008D0771"/>
    <w:rsid w:val="00910722"/>
    <w:rsid w:val="00A74D05"/>
    <w:rsid w:val="00A953FB"/>
    <w:rsid w:val="00BC437C"/>
    <w:rsid w:val="00BE291E"/>
    <w:rsid w:val="00C10052"/>
    <w:rsid w:val="00C16C52"/>
    <w:rsid w:val="00C414EB"/>
    <w:rsid w:val="00C830EB"/>
    <w:rsid w:val="00CB7B7D"/>
    <w:rsid w:val="00D74AB1"/>
    <w:rsid w:val="00D96C7E"/>
    <w:rsid w:val="00DF0D39"/>
    <w:rsid w:val="00E35DCD"/>
    <w:rsid w:val="00E43163"/>
    <w:rsid w:val="00F42DF8"/>
    <w:rsid w:val="00F63F11"/>
    <w:rsid w:val="00FB5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2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0052"/>
    <w:pPr>
      <w:spacing w:after="0" w:line="240" w:lineRule="auto"/>
    </w:pPr>
  </w:style>
  <w:style w:type="character" w:styleId="a4">
    <w:name w:val="Hyperlink"/>
    <w:basedOn w:val="a0"/>
    <w:uiPriority w:val="99"/>
    <w:unhideWhenUsed/>
    <w:rsid w:val="00BC437C"/>
    <w:rPr>
      <w:color w:val="0000FF" w:themeColor="hyperlink"/>
      <w:u w:val="single"/>
    </w:rPr>
  </w:style>
  <w:style w:type="character" w:customStyle="1" w:styleId="hgkelc">
    <w:name w:val="hgkelc"/>
    <w:basedOn w:val="a0"/>
    <w:rsid w:val="00CB7B7D"/>
  </w:style>
  <w:style w:type="paragraph" w:customStyle="1" w:styleId="5">
    <w:name w:val="Знак Знак5"/>
    <w:basedOn w:val="a"/>
    <w:rsid w:val="00910722"/>
    <w:rPr>
      <w:rFonts w:ascii="Verdana" w:hAnsi="Verdana" w:cs="Verdana"/>
      <w:sz w:val="20"/>
      <w:szCs w:val="20"/>
      <w:lang w:val="en-US" w:eastAsia="en-US"/>
    </w:rPr>
  </w:style>
  <w:style w:type="paragraph" w:styleId="HTML">
    <w:name w:val="HTML Preformatted"/>
    <w:basedOn w:val="a"/>
    <w:link w:val="HTML0"/>
    <w:uiPriority w:val="99"/>
    <w:semiHidden/>
    <w:unhideWhenUsed/>
    <w:rsid w:val="004E4E0B"/>
    <w:rPr>
      <w:rFonts w:ascii="Consolas" w:hAnsi="Consolas"/>
      <w:sz w:val="20"/>
      <w:szCs w:val="20"/>
    </w:rPr>
  </w:style>
  <w:style w:type="character" w:customStyle="1" w:styleId="HTML0">
    <w:name w:val="Стандартний HTML Знак"/>
    <w:basedOn w:val="a0"/>
    <w:link w:val="HTML"/>
    <w:uiPriority w:val="99"/>
    <w:semiHidden/>
    <w:rsid w:val="004E4E0B"/>
    <w:rPr>
      <w:rFonts w:ascii="Consolas" w:eastAsia="Times New Roman" w:hAnsi="Consolas"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2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0052"/>
    <w:pPr>
      <w:spacing w:after="0" w:line="240" w:lineRule="auto"/>
    </w:pPr>
  </w:style>
  <w:style w:type="character" w:styleId="a4">
    <w:name w:val="Hyperlink"/>
    <w:basedOn w:val="a0"/>
    <w:uiPriority w:val="99"/>
    <w:unhideWhenUsed/>
    <w:rsid w:val="00BC437C"/>
    <w:rPr>
      <w:color w:val="0000FF" w:themeColor="hyperlink"/>
      <w:u w:val="single"/>
    </w:rPr>
  </w:style>
  <w:style w:type="character" w:customStyle="1" w:styleId="hgkelc">
    <w:name w:val="hgkelc"/>
    <w:basedOn w:val="a0"/>
    <w:rsid w:val="00CB7B7D"/>
  </w:style>
  <w:style w:type="paragraph" w:customStyle="1" w:styleId="5">
    <w:name w:val="Знак Знак5"/>
    <w:basedOn w:val="a"/>
    <w:rsid w:val="00910722"/>
    <w:rPr>
      <w:rFonts w:ascii="Verdana" w:hAnsi="Verdana" w:cs="Verdana"/>
      <w:sz w:val="20"/>
      <w:szCs w:val="20"/>
      <w:lang w:val="en-US" w:eastAsia="en-US"/>
    </w:rPr>
  </w:style>
  <w:style w:type="paragraph" w:styleId="HTML">
    <w:name w:val="HTML Preformatted"/>
    <w:basedOn w:val="a"/>
    <w:link w:val="HTML0"/>
    <w:uiPriority w:val="99"/>
    <w:semiHidden/>
    <w:unhideWhenUsed/>
    <w:rsid w:val="004E4E0B"/>
    <w:rPr>
      <w:rFonts w:ascii="Consolas" w:hAnsi="Consolas"/>
      <w:sz w:val="20"/>
      <w:szCs w:val="20"/>
    </w:rPr>
  </w:style>
  <w:style w:type="character" w:customStyle="1" w:styleId="HTML0">
    <w:name w:val="Стандартний HTML Знак"/>
    <w:basedOn w:val="a0"/>
    <w:link w:val="HTML"/>
    <w:uiPriority w:val="99"/>
    <w:semiHidden/>
    <w:rsid w:val="004E4E0B"/>
    <w:rPr>
      <w:rFonts w:ascii="Consolas" w:eastAsia="Times New Roman" w:hAnsi="Consolas"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1059</Words>
  <Characters>604</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Ровенская АЭС</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GutMA</dc:creator>
  <cp:lastModifiedBy>GutMA</cp:lastModifiedBy>
  <cp:revision>5</cp:revision>
  <cp:lastPrinted>2023-05-02T06:02:00Z</cp:lastPrinted>
  <dcterms:created xsi:type="dcterms:W3CDTF">2023-05-01T06:58:00Z</dcterms:created>
  <dcterms:modified xsi:type="dcterms:W3CDTF">2023-05-02T06:02:00Z</dcterms:modified>
</cp:coreProperties>
</file>