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052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Обґрунтування</w:t>
      </w:r>
    </w:p>
    <w:p w:rsidR="00D74AB1" w:rsidRPr="00F42DF8" w:rsidRDefault="00C10052" w:rsidP="00F42DF8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>технічних, якісних характеристик предмета закупівлі та його очікуваної вартості</w:t>
      </w:r>
    </w:p>
    <w:p w:rsidR="00C10052" w:rsidRPr="00EA6422" w:rsidRDefault="00C10052" w:rsidP="00EA6422">
      <w:pPr>
        <w:pStyle w:val="a3"/>
        <w:spacing w:line="276" w:lineRule="auto"/>
        <w:ind w:left="-284" w:right="-284" w:firstLine="284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Закупівля </w:t>
      </w:r>
      <w:r w:rsidR="00490A08">
        <w:rPr>
          <w:rFonts w:ascii="Times New Roman" w:hAnsi="Times New Roman" w:cs="Times New Roman"/>
          <w:b/>
          <w:sz w:val="26"/>
          <w:szCs w:val="26"/>
          <w:lang w:val="uk-UA"/>
        </w:rPr>
        <w:t>№</w:t>
      </w:r>
      <w:r w:rsidR="00EA6422" w:rsidRPr="00EA6422">
        <w:rPr>
          <w:rFonts w:ascii="Times New Roman" w:hAnsi="Times New Roman" w:cs="Times New Roman"/>
          <w:b/>
          <w:sz w:val="26"/>
          <w:szCs w:val="26"/>
          <w:lang w:val="uk-UA"/>
        </w:rPr>
        <w:t xml:space="preserve"> UA-2022-08-09-007674-a</w:t>
      </w:r>
    </w:p>
    <w:p w:rsidR="00C10052" w:rsidRDefault="00C10052" w:rsidP="00F42DF8">
      <w:pPr>
        <w:pStyle w:val="a3"/>
        <w:spacing w:line="276" w:lineRule="auto"/>
        <w:ind w:left="-284" w:right="-1" w:firstLine="284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EA6422" w:rsidRDefault="00C10052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C10052">
        <w:rPr>
          <w:rFonts w:ascii="Times New Roman" w:hAnsi="Times New Roman" w:cs="Times New Roman"/>
          <w:b/>
          <w:sz w:val="26"/>
          <w:szCs w:val="26"/>
          <w:lang w:val="uk-UA"/>
        </w:rPr>
        <w:t>Предмет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10052">
        <w:rPr>
          <w:rFonts w:ascii="Times New Roman" w:hAnsi="Times New Roman" w:cs="Times New Roman"/>
          <w:bCs/>
          <w:sz w:val="26"/>
          <w:szCs w:val="26"/>
          <w:lang w:val="uk-UA"/>
        </w:rPr>
        <w:t>ДК 021:2015</w:t>
      </w:r>
      <w:r w:rsidRPr="00C100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A6422" w:rsidRPr="00EA6422">
        <w:rPr>
          <w:rFonts w:ascii="Times New Roman" w:hAnsi="Times New Roman" w:cs="Times New Roman"/>
          <w:sz w:val="26"/>
          <w:szCs w:val="26"/>
          <w:lang w:val="uk-UA"/>
        </w:rPr>
        <w:t>31440000-2 — Акумуляторні батареї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(акумулятори)</w:t>
      </w:r>
    </w:p>
    <w:p w:rsidR="00EA6422" w:rsidRPr="00EA6422" w:rsidRDefault="00F63F11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63F11">
        <w:rPr>
          <w:rFonts w:ascii="Times New Roman" w:hAnsi="Times New Roman" w:cs="Times New Roman"/>
          <w:b/>
          <w:sz w:val="26"/>
          <w:szCs w:val="26"/>
          <w:lang w:val="uk-UA"/>
        </w:rPr>
        <w:t>Технічні та якісні характеристики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З метою забезпечення потреб </w:t>
      </w:r>
      <w:r w:rsidR="00610341">
        <w:rPr>
          <w:rFonts w:ascii="Times New Roman" w:hAnsi="Times New Roman" w:cs="Times New Roman"/>
          <w:sz w:val="26"/>
          <w:szCs w:val="26"/>
          <w:lang w:val="uk-UA"/>
        </w:rPr>
        <w:t xml:space="preserve">підрозділів 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>ВП СГ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акумуляторами</w:t>
      </w:r>
      <w:r w:rsidR="00610341" w:rsidRPr="00610341">
        <w:rPr>
          <w:rFonts w:ascii="Times New Roman" w:hAnsi="Times New Roman" w:cs="Times New Roman"/>
          <w:sz w:val="26"/>
          <w:szCs w:val="26"/>
          <w:lang w:val="uk-UA"/>
        </w:rPr>
        <w:t xml:space="preserve">, оголошено </w:t>
      </w:r>
      <w:r w:rsidR="004F5BE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53096E">
        <w:rPr>
          <w:rFonts w:ascii="Times New Roman" w:hAnsi="Times New Roman" w:cs="Times New Roman"/>
          <w:sz w:val="26"/>
          <w:szCs w:val="26"/>
          <w:lang w:val="uk-UA"/>
        </w:rPr>
        <w:t xml:space="preserve">ідкриті торги на закупівлю: </w:t>
      </w:r>
      <w:r w:rsidR="00EA6422" w:rsidRPr="00EA6422">
        <w:rPr>
          <w:rFonts w:ascii="Times New Roman" w:hAnsi="Times New Roman" w:cs="Times New Roman"/>
          <w:sz w:val="26"/>
          <w:szCs w:val="26"/>
          <w:lang w:val="uk-UA"/>
        </w:rPr>
        <w:t>31440000-2 — Акумуляторні батареї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(акумулятори).</w:t>
      </w:r>
    </w:p>
    <w:p w:rsidR="00A74D05" w:rsidRDefault="00A74D05" w:rsidP="00667DFC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Детальний опис технічних та якісних характеристик визначений у Додатку 2 до Тендерної документації.</w:t>
      </w:r>
    </w:p>
    <w:p w:rsidR="00A74D05" w:rsidRDefault="00A74D05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74D05" w:rsidRDefault="00A74D05" w:rsidP="00C13F73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Очікувана вартість предмета закупівлі: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очікувана вартість закупівлі визначена відповідно до виробничих та організаційно-розпорядчих документів Замовника, з урахуванням </w:t>
      </w:r>
      <w:r w:rsidRPr="00A74D05">
        <w:rPr>
          <w:rFonts w:ascii="Times New Roman" w:hAnsi="Times New Roman" w:cs="Times New Roman"/>
          <w:sz w:val="26"/>
          <w:szCs w:val="26"/>
          <w:lang w:val="uk-UA"/>
        </w:rPr>
        <w:t>примірної методики визначення очікуваної вартості предмета закупівлі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, затвердженої центральним органом виконавчої влади, що забезпечує формування та реалізує державну політику у сфері публічних закупівель, 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на підставі отриманих комерційних пропозицій потенційних </w:t>
      </w:r>
      <w:r w:rsidR="00CB7B7D">
        <w:rPr>
          <w:rFonts w:ascii="Times New Roman" w:hAnsi="Times New Roman" w:cs="Times New Roman"/>
          <w:sz w:val="26"/>
          <w:szCs w:val="26"/>
          <w:lang w:val="uk-UA"/>
        </w:rPr>
        <w:t>постачальників</w:t>
      </w:r>
      <w:r w:rsid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та становить </w:t>
      </w:r>
      <w:r w:rsidR="00EA6422" w:rsidRPr="00EA6422">
        <w:rPr>
          <w:rFonts w:ascii="Times New Roman" w:hAnsi="Times New Roman" w:cs="Times New Roman"/>
          <w:b/>
          <w:bCs/>
          <w:sz w:val="26"/>
          <w:szCs w:val="26"/>
          <w:lang w:val="uk-UA"/>
        </w:rPr>
        <w:t>399 249,39</w:t>
      </w:r>
      <w:r w:rsidR="00EA6422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грн.</w:t>
      </w:r>
      <w:r w:rsidR="00F42DF8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>(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триста дев’яносто </w:t>
      </w:r>
      <w:proofErr w:type="spellStart"/>
      <w:r w:rsidR="00EA6422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EA6422" w:rsidRPr="00EA6422">
        <w:rPr>
          <w:rFonts w:ascii="Times New Roman" w:hAnsi="Times New Roman" w:cs="Times New Roman"/>
          <w:sz w:val="26"/>
          <w:szCs w:val="26"/>
        </w:rPr>
        <w:t>’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ять тисяч двісті сорок </w:t>
      </w:r>
      <w:proofErr w:type="spellStart"/>
      <w:r w:rsidR="00EA6422">
        <w:rPr>
          <w:rFonts w:ascii="Times New Roman" w:hAnsi="Times New Roman" w:cs="Times New Roman"/>
          <w:sz w:val="26"/>
          <w:szCs w:val="26"/>
          <w:lang w:val="uk-UA"/>
        </w:rPr>
        <w:t>дев</w:t>
      </w:r>
      <w:proofErr w:type="spellEnd"/>
      <w:r w:rsidR="00EA6422" w:rsidRPr="00EA6422">
        <w:rPr>
          <w:rFonts w:ascii="Times New Roman" w:hAnsi="Times New Roman" w:cs="Times New Roman"/>
          <w:sz w:val="26"/>
          <w:szCs w:val="26"/>
        </w:rPr>
        <w:t>’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ять </w:t>
      </w:r>
      <w:r w:rsidR="00C13F73">
        <w:rPr>
          <w:rFonts w:ascii="Times New Roman" w:hAnsi="Times New Roman" w:cs="Times New Roman"/>
          <w:sz w:val="26"/>
          <w:szCs w:val="26"/>
          <w:lang w:val="uk-UA"/>
        </w:rPr>
        <w:t>грив</w:t>
      </w:r>
      <w:r w:rsidR="00667DFC">
        <w:rPr>
          <w:rFonts w:ascii="Times New Roman" w:hAnsi="Times New Roman" w:cs="Times New Roman"/>
          <w:sz w:val="26"/>
          <w:szCs w:val="26"/>
          <w:lang w:val="uk-UA"/>
        </w:rPr>
        <w:t>ень</w:t>
      </w:r>
      <w:r w:rsidR="00EA6422">
        <w:rPr>
          <w:rFonts w:ascii="Times New Roman" w:hAnsi="Times New Roman" w:cs="Times New Roman"/>
          <w:sz w:val="26"/>
          <w:szCs w:val="26"/>
          <w:lang w:val="uk-UA"/>
        </w:rPr>
        <w:t xml:space="preserve"> 39</w:t>
      </w:r>
      <w:r w:rsidR="00F42DF8"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коп.)</w:t>
      </w:r>
      <w:r w:rsidRPr="00F42DF8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A74D05">
        <w:rPr>
          <w:rFonts w:ascii="Times New Roman" w:hAnsi="Times New Roman" w:cs="Times New Roman"/>
          <w:b/>
          <w:sz w:val="26"/>
          <w:szCs w:val="26"/>
          <w:lang w:val="uk-UA"/>
        </w:rPr>
        <w:t>з ПДВ.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</w:p>
    <w:p w:rsidR="00DF0D39" w:rsidRDefault="00DF0D39" w:rsidP="00F42DF8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EA6422" w:rsidRDefault="00DF0D39" w:rsidP="00EA6422">
      <w:pPr>
        <w:pStyle w:val="a3"/>
        <w:spacing w:line="276" w:lineRule="auto"/>
        <w:ind w:left="-284" w:right="-1" w:firstLine="99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Послання на процедуру закупівлі в електронній системі закупівель:</w:t>
      </w:r>
    </w:p>
    <w:p w:rsidR="00F42DF8" w:rsidRDefault="00EA6422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A6422">
        <w:rPr>
          <w:rFonts w:ascii="Times New Roman" w:hAnsi="Times New Roman" w:cs="Times New Roman"/>
          <w:b/>
          <w:sz w:val="26"/>
          <w:szCs w:val="26"/>
          <w:lang w:val="uk-UA"/>
        </w:rPr>
        <w:t>https://prozorro.gov.ua/tender/UA-2022-08-09-007674-a</w:t>
      </w: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B7B7D" w:rsidRDefault="00CB7B7D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Default="00F42DF8" w:rsidP="00F42DF8">
      <w:pPr>
        <w:pStyle w:val="a3"/>
        <w:spacing w:line="276" w:lineRule="auto"/>
        <w:ind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42DF8" w:rsidRPr="00F42DF8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Директор ВП «Складське господарство»</w:t>
      </w:r>
    </w:p>
    <w:p w:rsidR="00A74D05" w:rsidRPr="00A74D05" w:rsidRDefault="00F42DF8" w:rsidP="00EC62C1">
      <w:pPr>
        <w:pStyle w:val="a3"/>
        <w:spacing w:line="276" w:lineRule="auto"/>
        <w:ind w:left="-284" w:right="-284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42DF8">
        <w:rPr>
          <w:rFonts w:ascii="Times New Roman" w:hAnsi="Times New Roman" w:cs="Times New Roman"/>
          <w:sz w:val="26"/>
          <w:szCs w:val="26"/>
          <w:lang w:val="uk-UA"/>
        </w:rPr>
        <w:t>ДП «НАЕК «Енергоатом»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        </w:t>
      </w:r>
      <w:r w:rsidR="00BC437C" w:rsidRPr="00CB7B7D">
        <w:rPr>
          <w:rFonts w:ascii="Times New Roman" w:hAnsi="Times New Roman" w:cs="Times New Roman"/>
          <w:sz w:val="26"/>
          <w:szCs w:val="26"/>
        </w:rPr>
        <w:t xml:space="preserve">     </w:t>
      </w:r>
      <w:r w:rsidR="00EC62C1">
        <w:rPr>
          <w:rFonts w:ascii="Times New Roman" w:hAnsi="Times New Roman" w:cs="Times New Roman"/>
          <w:sz w:val="26"/>
          <w:szCs w:val="26"/>
          <w:lang w:val="uk-UA"/>
        </w:rPr>
        <w:t xml:space="preserve">     Володимир ГАВРИЛЮК</w:t>
      </w:r>
    </w:p>
    <w:sectPr w:rsidR="00A74D05" w:rsidRPr="00A74D05" w:rsidSect="00F42DF8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C35"/>
    <w:rsid w:val="00002B98"/>
    <w:rsid w:val="000C2894"/>
    <w:rsid w:val="0016436E"/>
    <w:rsid w:val="00490A08"/>
    <w:rsid w:val="004C7CCF"/>
    <w:rsid w:val="004D3480"/>
    <w:rsid w:val="004F5BE0"/>
    <w:rsid w:val="0053096E"/>
    <w:rsid w:val="00610341"/>
    <w:rsid w:val="00667DFC"/>
    <w:rsid w:val="007455EC"/>
    <w:rsid w:val="007F5513"/>
    <w:rsid w:val="00827C35"/>
    <w:rsid w:val="00961BAE"/>
    <w:rsid w:val="00A74D05"/>
    <w:rsid w:val="00A953FB"/>
    <w:rsid w:val="00BC437C"/>
    <w:rsid w:val="00C10052"/>
    <w:rsid w:val="00C13F73"/>
    <w:rsid w:val="00C16C52"/>
    <w:rsid w:val="00C830EB"/>
    <w:rsid w:val="00CB7B7D"/>
    <w:rsid w:val="00D74AB1"/>
    <w:rsid w:val="00DF0D39"/>
    <w:rsid w:val="00E43163"/>
    <w:rsid w:val="00EA6422"/>
    <w:rsid w:val="00EC62C1"/>
    <w:rsid w:val="00F42DF8"/>
    <w:rsid w:val="00F63F11"/>
    <w:rsid w:val="00F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B7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052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C437C"/>
    <w:rPr>
      <w:color w:val="0000FF" w:themeColor="hyperlink"/>
      <w:u w:val="single"/>
    </w:rPr>
  </w:style>
  <w:style w:type="character" w:customStyle="1" w:styleId="hgkelc">
    <w:name w:val="hgkelc"/>
    <w:basedOn w:val="a0"/>
    <w:rsid w:val="00CB7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GutMA</dc:creator>
  <cp:lastModifiedBy>GutMA</cp:lastModifiedBy>
  <cp:revision>2</cp:revision>
  <cp:lastPrinted>2022-08-10T10:19:00Z</cp:lastPrinted>
  <dcterms:created xsi:type="dcterms:W3CDTF">2022-08-10T10:19:00Z</dcterms:created>
  <dcterms:modified xsi:type="dcterms:W3CDTF">2022-08-10T10:19:00Z</dcterms:modified>
</cp:coreProperties>
</file>