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7E36DD" w:rsidRDefault="00C10052" w:rsidP="007E36DD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F977A0" w:rsidRPr="00F977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657BD" w:rsidRPr="002657BD">
        <w:rPr>
          <w:rFonts w:ascii="Times New Roman" w:hAnsi="Times New Roman" w:cs="Times New Roman"/>
          <w:b/>
          <w:sz w:val="26"/>
          <w:szCs w:val="26"/>
          <w:lang w:val="uk-UA"/>
        </w:rPr>
        <w:t>UA-2022-08-02-001261-a</w:t>
      </w:r>
    </w:p>
    <w:p w:rsidR="000056B4" w:rsidRDefault="000056B4" w:rsidP="0087220A">
      <w:pPr>
        <w:pStyle w:val="a3"/>
        <w:spacing w:line="276" w:lineRule="auto"/>
        <w:ind w:left="-284" w:right="-1" w:firstLine="284"/>
        <w:jc w:val="both"/>
        <w:rPr>
          <w:lang w:val="uk-UA"/>
        </w:rPr>
      </w:pPr>
    </w:p>
    <w:p w:rsidR="00C6394A" w:rsidRPr="002657BD" w:rsidRDefault="00C10052" w:rsidP="002657BD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141F8D">
        <w:rPr>
          <w:lang w:val="uk-UA"/>
        </w:rPr>
        <w:t xml:space="preserve"> </w:t>
      </w:r>
      <w:r w:rsidR="00141F8D" w:rsidRPr="00141F8D">
        <w:rPr>
          <w:rFonts w:ascii="Times New Roman" w:hAnsi="Times New Roman" w:cs="Times New Roman"/>
          <w:sz w:val="26"/>
          <w:szCs w:val="26"/>
          <w:lang w:val="uk-UA"/>
        </w:rPr>
        <w:t xml:space="preserve">ДК 021:2015: 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45440000-3 Фарбування та скління </w:t>
      </w:r>
      <w:r w:rsidR="00F977A0" w:rsidRPr="002657BD">
        <w:rPr>
          <w:rFonts w:ascii="Times New Roman" w:hAnsi="Times New Roman" w:cs="Times New Roman"/>
          <w:bCs/>
          <w:sz w:val="26"/>
          <w:szCs w:val="26"/>
          <w:lang w:val="uk-UA"/>
        </w:rPr>
        <w:t>(</w:t>
      </w:r>
      <w:r w:rsidR="002657BD" w:rsidRPr="002657BD">
        <w:rPr>
          <w:rFonts w:ascii="Times New Roman" w:hAnsi="Times New Roman" w:cs="Times New Roman"/>
          <w:bCs/>
          <w:sz w:val="26"/>
          <w:szCs w:val="26"/>
          <w:lang w:val="uk-UA"/>
        </w:rPr>
        <w:t>Поточний ремонт фасаду та приміщення майстерні інв.№2769 ХВ ВП СГ).</w:t>
      </w:r>
    </w:p>
    <w:p w:rsidR="002657BD" w:rsidRPr="002657BD" w:rsidRDefault="00F63F11" w:rsidP="002657BD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 </w:t>
      </w:r>
      <w:r w:rsidR="00002B98" w:rsidRPr="000056B4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F977A0">
        <w:rPr>
          <w:rFonts w:ascii="Times New Roman" w:hAnsi="Times New Roman" w:cs="Times New Roman"/>
          <w:sz w:val="26"/>
          <w:szCs w:val="26"/>
          <w:lang w:val="uk-UA"/>
        </w:rPr>
        <w:t xml:space="preserve"> метою </w:t>
      </w:r>
      <w:r w:rsidR="00F977A0" w:rsidRPr="00F977A0">
        <w:rPr>
          <w:rFonts w:ascii="Times New Roman" w:hAnsi="Times New Roman" w:cs="Times New Roman"/>
          <w:sz w:val="26"/>
          <w:szCs w:val="26"/>
          <w:lang w:val="uk-UA"/>
        </w:rPr>
        <w:t>покращення умов зберігання ТМЦ та забезпечення належної експлуатації будівель та споруд, захисту їх від несанкціонованого проникнення сторонніх осіб, забезпечення належних умов</w:t>
      </w:r>
      <w:r w:rsidR="00F977A0">
        <w:rPr>
          <w:rFonts w:ascii="Times New Roman" w:hAnsi="Times New Roman" w:cs="Times New Roman"/>
          <w:sz w:val="26"/>
          <w:szCs w:val="26"/>
          <w:lang w:val="uk-UA"/>
        </w:rPr>
        <w:t xml:space="preserve"> праці обслуговуючого персоналу, а також враховуючи акт </w:t>
      </w:r>
      <w:r w:rsidR="00F977A0" w:rsidRPr="00F977A0">
        <w:rPr>
          <w:rFonts w:ascii="Times New Roman" w:hAnsi="Times New Roman" w:cs="Times New Roman"/>
          <w:sz w:val="26"/>
          <w:szCs w:val="26"/>
          <w:lang w:val="uk-UA"/>
        </w:rPr>
        <w:t>загального весняного технічного огляду будівель та споруд, які знаходяться на балансі Хмельницького відділення ВП «Складське го</w:t>
      </w:r>
      <w:r w:rsidR="00F977A0">
        <w:rPr>
          <w:rFonts w:ascii="Times New Roman" w:hAnsi="Times New Roman" w:cs="Times New Roman"/>
          <w:sz w:val="26"/>
          <w:szCs w:val="26"/>
          <w:lang w:val="uk-UA"/>
        </w:rPr>
        <w:t>сподарство» від 18.04.2022 року</w:t>
      </w:r>
      <w:r w:rsidR="00CB7B7D" w:rsidRPr="000056B4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220A" w:rsidRPr="000056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977A0">
        <w:rPr>
          <w:rFonts w:ascii="Times New Roman" w:hAnsi="Times New Roman" w:cs="Times New Roman"/>
          <w:bCs/>
          <w:sz w:val="26"/>
          <w:szCs w:val="26"/>
          <w:lang w:val="uk-UA"/>
        </w:rPr>
        <w:t>поточного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ремонт</w:t>
      </w:r>
      <w:r w:rsidR="00F977A0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2657BD" w:rsidRPr="002657BD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="002657BD" w:rsidRPr="002657BD">
        <w:rPr>
          <w:rFonts w:ascii="Times New Roman" w:hAnsi="Times New Roman" w:cs="Times New Roman"/>
          <w:bCs/>
          <w:sz w:val="26"/>
          <w:szCs w:val="26"/>
          <w:lang w:val="uk-UA"/>
        </w:rPr>
        <w:t>фасаду та приміщення майстерні інв.№2769 ХВ ВП СГ</w:t>
      </w:r>
      <w:r w:rsidR="002657BD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A74D05" w:rsidRPr="000056B4" w:rsidRDefault="00A74D05" w:rsidP="002657BD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0056B4">
        <w:rPr>
          <w:rFonts w:ascii="Times New Roman" w:hAnsi="Times New Roman" w:cs="Times New Roman"/>
          <w:sz w:val="26"/>
          <w:szCs w:val="26"/>
          <w:lang w:val="uk-UA"/>
        </w:rPr>
        <w:t>очікувана вартість закупівлі визначена відповідно до виробничих та організаційно-розпорядчих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</w:t>
      </w:r>
      <w:r w:rsidR="002657BD">
        <w:rPr>
          <w:rFonts w:ascii="Times New Roman" w:hAnsi="Times New Roman" w:cs="Times New Roman"/>
          <w:sz w:val="26"/>
          <w:szCs w:val="26"/>
          <w:lang w:val="uk-UA"/>
        </w:rPr>
        <w:t xml:space="preserve">лізує державну політику у сфері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977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657BD" w:rsidRPr="002657BD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1 485 614,21 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>(один мільйон</w:t>
      </w:r>
      <w:r w:rsidR="002657B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чотириста вісімдесят п’ять тисяч шістсот чотирнадцять гривень 21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57BD">
        <w:rPr>
          <w:rFonts w:ascii="Times New Roman" w:hAnsi="Times New Roman" w:cs="Times New Roman"/>
          <w:bCs/>
          <w:sz w:val="26"/>
          <w:szCs w:val="26"/>
          <w:lang w:val="uk-UA"/>
        </w:rPr>
        <w:t>копійка</w:t>
      </w:r>
      <w:r w:rsidR="00F977A0" w:rsidRPr="00F977A0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7374DC" w:rsidRPr="00F977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Pr="002657BD" w:rsidRDefault="00DF0D39" w:rsidP="002657BD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2657BD" w:rsidRPr="002657BD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https://prozorro.gov.ua/tender/UA-2022-08-02-001261-a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657BD" w:rsidRDefault="002657B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977A0" w:rsidRDefault="00F977A0" w:rsidP="00F977A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F977A0" w:rsidP="00F977A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ДП «НАЕК «Енергоатом»                                                                         Володимир ГАВРИЛЮК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110DF0"/>
    <w:rsid w:val="00141F8D"/>
    <w:rsid w:val="002657BD"/>
    <w:rsid w:val="003E10E0"/>
    <w:rsid w:val="004529C2"/>
    <w:rsid w:val="004C7CCF"/>
    <w:rsid w:val="004D3480"/>
    <w:rsid w:val="00532A25"/>
    <w:rsid w:val="006F0D6D"/>
    <w:rsid w:val="007374DC"/>
    <w:rsid w:val="007D3ECB"/>
    <w:rsid w:val="007E36DD"/>
    <w:rsid w:val="00827C35"/>
    <w:rsid w:val="0087220A"/>
    <w:rsid w:val="008D5D50"/>
    <w:rsid w:val="009166F8"/>
    <w:rsid w:val="009D752D"/>
    <w:rsid w:val="00A55E86"/>
    <w:rsid w:val="00A74D05"/>
    <w:rsid w:val="00A953FB"/>
    <w:rsid w:val="00BC437C"/>
    <w:rsid w:val="00C10052"/>
    <w:rsid w:val="00C16C52"/>
    <w:rsid w:val="00C6394A"/>
    <w:rsid w:val="00C830EB"/>
    <w:rsid w:val="00CB3145"/>
    <w:rsid w:val="00CB7B7D"/>
    <w:rsid w:val="00D74AB1"/>
    <w:rsid w:val="00DF0D39"/>
    <w:rsid w:val="00E43163"/>
    <w:rsid w:val="00F20758"/>
    <w:rsid w:val="00F42DF8"/>
    <w:rsid w:val="00F63F11"/>
    <w:rsid w:val="00F977A0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styleId="a5">
    <w:name w:val="Body Text"/>
    <w:basedOn w:val="a"/>
    <w:link w:val="a6"/>
    <w:uiPriority w:val="99"/>
    <w:semiHidden/>
    <w:unhideWhenUsed/>
    <w:rsid w:val="002657B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265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styleId="a5">
    <w:name w:val="Body Text"/>
    <w:basedOn w:val="a"/>
    <w:link w:val="a6"/>
    <w:uiPriority w:val="99"/>
    <w:semiHidden/>
    <w:unhideWhenUsed/>
    <w:rsid w:val="002657B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26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2022-08-02T12:17:00Z</cp:lastPrinted>
  <dcterms:created xsi:type="dcterms:W3CDTF">2022-08-02T12:17:00Z</dcterms:created>
  <dcterms:modified xsi:type="dcterms:W3CDTF">2022-08-02T12:17:00Z</dcterms:modified>
</cp:coreProperties>
</file>