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8CA51" w14:textId="338AE65B" w:rsidR="005415F2" w:rsidRPr="00D7107E" w:rsidRDefault="00F7241D" w:rsidP="005415F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107E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ЗАКУПІВЛІ, ОЧІКУВАНОЇ ВАРТОСТІ</w:t>
      </w:r>
    </w:p>
    <w:p w14:paraId="7CA072ED" w14:textId="77777777" w:rsidR="00F7241D" w:rsidRPr="00D7107E" w:rsidRDefault="00F7241D" w:rsidP="005415F2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0B45D3CB" w14:textId="77777777" w:rsidR="00F7241D" w:rsidRPr="00D7107E" w:rsidRDefault="00F7241D" w:rsidP="005415F2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9CC8CCE" w14:textId="7CE2F7C1" w:rsidR="005415F2" w:rsidRPr="00D7107E" w:rsidRDefault="00F7241D" w:rsidP="00977D12">
      <w:pPr>
        <w:ind w:firstLine="85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107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Предмет закупівлі: </w:t>
      </w:r>
      <w:bookmarkStart w:id="0" w:name="_GoBack"/>
      <w:r w:rsidR="00D43BF4" w:rsidRPr="00D43BF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71330000-0 Інженерні послуги різні </w:t>
      </w:r>
      <w:r w:rsidRPr="00D43BF4">
        <w:rPr>
          <w:rFonts w:ascii="Times New Roman" w:hAnsi="Times New Roman" w:cs="Times New Roman"/>
          <w:bCs/>
          <w:sz w:val="26"/>
          <w:szCs w:val="26"/>
          <w:lang w:val="uk-UA"/>
        </w:rPr>
        <w:t>(</w:t>
      </w:r>
      <w:r w:rsidR="00D43BF4" w:rsidRPr="00D43BF4">
        <w:rPr>
          <w:rFonts w:ascii="Times New Roman" w:hAnsi="Times New Roman" w:cs="Times New Roman"/>
          <w:bCs/>
          <w:sz w:val="26"/>
          <w:szCs w:val="26"/>
          <w:lang w:val="uk-UA"/>
        </w:rPr>
        <w:t>Розробка типової інструкції з ліквідації аварій з ядерним паливом для реакторів типу ВВЕР-1000 та ВВЕР-440 з обґрунтуванням критеріїв переходу з ІЛП</w:t>
      </w:r>
      <w:r w:rsidRPr="00D7107E">
        <w:rPr>
          <w:rFonts w:ascii="Times New Roman" w:hAnsi="Times New Roman" w:cs="Times New Roman"/>
          <w:sz w:val="26"/>
          <w:szCs w:val="26"/>
          <w:lang w:val="uk-UA"/>
        </w:rPr>
        <w:t>).</w:t>
      </w:r>
      <w:bookmarkEnd w:id="0"/>
    </w:p>
    <w:p w14:paraId="0BE73A7F" w14:textId="26B4FDA9" w:rsidR="001540F7" w:rsidRPr="00D7107E" w:rsidRDefault="001540F7" w:rsidP="00977D12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107E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 w:rsidRPr="00D710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7107E" w:rsidRPr="00D7107E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D43BF4" w:rsidRPr="00D43BF4">
        <w:rPr>
          <w:rFonts w:ascii="Times New Roman" w:hAnsi="Times New Roman" w:cs="Times New Roman"/>
          <w:sz w:val="26"/>
          <w:szCs w:val="26"/>
          <w:lang w:val="uk-UA"/>
        </w:rPr>
        <w:t>етою надання послуги є розроблення типової інструкції з ліквідації аварій з ядерним паливом для ректорів типу ВВЕР-1000 та типової інструкції з ліквідації аварій з ядерним паливом для ректорів типу ВВЕР-440</w:t>
      </w:r>
      <w:r w:rsidR="00D43BF4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вимог </w:t>
      </w:r>
      <w:r w:rsidR="00D43BF4" w:rsidRPr="00D43BF4">
        <w:rPr>
          <w:rFonts w:ascii="Times New Roman" w:hAnsi="Times New Roman" w:cs="Times New Roman"/>
          <w:sz w:val="26"/>
          <w:szCs w:val="26"/>
          <w:lang w:val="uk-UA"/>
        </w:rPr>
        <w:t>НП 306.2.221-2019 «Вимоги безпеки під час поводження з ядерним паливом» та НП 306.2.233-2021 «Вимоги до протиаварійної документації для атомних електростанцій»</w:t>
      </w:r>
      <w:r w:rsidRPr="00D7107E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5415F2" w:rsidRPr="00D710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01D6FA2C" w14:textId="09F641AF" w:rsidR="001540F7" w:rsidRDefault="00D7107E" w:rsidP="00764A52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</w:t>
      </w:r>
      <w:r w:rsidR="002625A8">
        <w:rPr>
          <w:rFonts w:ascii="Times New Roman" w:hAnsi="Times New Roman" w:cs="Times New Roman"/>
          <w:sz w:val="26"/>
          <w:szCs w:val="26"/>
          <w:lang w:val="uk-UA"/>
        </w:rPr>
        <w:t>ачений у Технічній специфікації тендерної</w:t>
      </w:r>
      <w:r w:rsidRPr="002625A8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</w:t>
      </w:r>
      <w:r w:rsidR="002625A8">
        <w:rPr>
          <w:rFonts w:ascii="Times New Roman" w:hAnsi="Times New Roman" w:cs="Times New Roman"/>
          <w:sz w:val="26"/>
          <w:szCs w:val="26"/>
          <w:lang w:val="uk-UA"/>
        </w:rPr>
        <w:t xml:space="preserve"> до предмета закупівлі</w:t>
      </w:r>
      <w:r w:rsidRPr="002625A8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Технічна специфікація на надання вищевказаних послуг затверджена в Компанії </w:t>
      </w:r>
      <w:r w:rsidR="00D43BF4">
        <w:rPr>
          <w:rFonts w:ascii="Times New Roman" w:hAnsi="Times New Roman" w:cs="Times New Roman"/>
          <w:sz w:val="26"/>
          <w:szCs w:val="26"/>
          <w:lang w:val="uk-UA"/>
        </w:rPr>
        <w:t>06</w:t>
      </w:r>
      <w:r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D43BF4">
        <w:rPr>
          <w:rFonts w:ascii="Times New Roman" w:hAnsi="Times New Roman" w:cs="Times New Roman"/>
          <w:sz w:val="26"/>
          <w:szCs w:val="26"/>
          <w:lang w:val="uk-UA"/>
        </w:rPr>
        <w:t>5</w:t>
      </w:r>
      <w:r>
        <w:rPr>
          <w:rFonts w:ascii="Times New Roman" w:hAnsi="Times New Roman" w:cs="Times New Roman"/>
          <w:sz w:val="26"/>
          <w:szCs w:val="26"/>
          <w:lang w:val="uk-UA"/>
        </w:rPr>
        <w:t>.2022.</w:t>
      </w:r>
    </w:p>
    <w:p w14:paraId="2EAC61F4" w14:textId="77777777" w:rsidR="002625A8" w:rsidRDefault="002625A8" w:rsidP="002625A8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625A8">
        <w:rPr>
          <w:rFonts w:ascii="Times New Roman" w:hAnsi="Times New Roman" w:cs="Times New Roman"/>
          <w:sz w:val="26"/>
          <w:szCs w:val="26"/>
          <w:lang w:val="uk-UA"/>
        </w:rPr>
        <w:t>Закупівля ініційована згідно з</w:t>
      </w:r>
      <w:r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14:paraId="77F8260C" w14:textId="77777777" w:rsidR="00D43BF4" w:rsidRPr="00D43BF4" w:rsidRDefault="00D43BF4" w:rsidP="00D43BF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43BF4">
        <w:rPr>
          <w:rFonts w:ascii="Times New Roman" w:hAnsi="Times New Roman" w:cs="Times New Roman"/>
          <w:sz w:val="26"/>
          <w:szCs w:val="26"/>
          <w:lang w:val="uk-UA"/>
        </w:rPr>
        <w:t>п.15 Протоколу №01-74-Пр від 29.07.2021 засідання Ради заступників головних інженерів з ядерної та радіаційної безпеки ДП «НАЕК «Енергоатом»;</w:t>
      </w:r>
    </w:p>
    <w:p w14:paraId="05D89240" w14:textId="77777777" w:rsidR="00D43BF4" w:rsidRPr="00D43BF4" w:rsidRDefault="00D43BF4" w:rsidP="00D43BF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43BF4">
        <w:rPr>
          <w:rFonts w:ascii="Times New Roman" w:hAnsi="Times New Roman" w:cs="Times New Roman"/>
          <w:sz w:val="26"/>
          <w:szCs w:val="26"/>
          <w:lang w:val="uk-UA"/>
        </w:rPr>
        <w:t xml:space="preserve">п.3 </w:t>
      </w:r>
      <w:proofErr w:type="spellStart"/>
      <w:r w:rsidRPr="00D43BF4">
        <w:rPr>
          <w:rFonts w:ascii="Times New Roman" w:hAnsi="Times New Roman" w:cs="Times New Roman"/>
          <w:sz w:val="26"/>
          <w:szCs w:val="26"/>
          <w:lang w:val="uk-UA"/>
        </w:rPr>
        <w:t>р.VІІ</w:t>
      </w:r>
      <w:proofErr w:type="spellEnd"/>
      <w:r w:rsidRPr="00D43BF4">
        <w:rPr>
          <w:rFonts w:ascii="Times New Roman" w:hAnsi="Times New Roman" w:cs="Times New Roman"/>
          <w:sz w:val="26"/>
          <w:szCs w:val="26"/>
          <w:lang w:val="uk-UA"/>
        </w:rPr>
        <w:t xml:space="preserve"> нормативного документу «Вимоги безпеки під час поводження з ядерним паливом» НП 306.2.221-2019;</w:t>
      </w:r>
    </w:p>
    <w:p w14:paraId="451CABD0" w14:textId="606F4656" w:rsidR="00D43BF4" w:rsidRDefault="00D43BF4" w:rsidP="00D43BF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43BF4">
        <w:rPr>
          <w:rFonts w:ascii="Times New Roman" w:hAnsi="Times New Roman" w:cs="Times New Roman"/>
          <w:sz w:val="26"/>
          <w:szCs w:val="26"/>
          <w:lang w:val="uk-UA"/>
        </w:rPr>
        <w:t>НП 306.2.233-2021 «Вимоги до протиаварійної документації для атомних електростанцій».</w:t>
      </w:r>
    </w:p>
    <w:p w14:paraId="7F22EC92" w14:textId="6AAFA42D" w:rsidR="001540F7" w:rsidRDefault="00D7107E" w:rsidP="00764A52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Очікувана вартість предмета закупівлі: визначена відповідно вимог д</w:t>
      </w:r>
      <w:r w:rsidR="002625A8">
        <w:rPr>
          <w:rFonts w:ascii="Times New Roman" w:hAnsi="Times New Roman" w:cs="Times New Roman"/>
          <w:sz w:val="26"/>
          <w:szCs w:val="26"/>
          <w:lang w:val="uk-UA"/>
        </w:rPr>
        <w:t>о чинного законодавства України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382C9492" w14:textId="15D75B86" w:rsidR="00D7107E" w:rsidRDefault="00D7107E" w:rsidP="005415F2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закупівель: </w:t>
      </w:r>
      <w:hyperlink r:id="rId5" w:history="1">
        <w:r w:rsidR="00D43BF4" w:rsidRPr="009A7974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https://prozorro.gov.ua/tender/UA-2022-09-13-002133-a</w:t>
        </w:r>
      </w:hyperlink>
    </w:p>
    <w:p w14:paraId="6A5FCF29" w14:textId="77777777" w:rsidR="00D43BF4" w:rsidRPr="00D7107E" w:rsidRDefault="00D43BF4" w:rsidP="005415F2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5014A49F" w14:textId="77777777" w:rsidR="001540F7" w:rsidRPr="00CF386C" w:rsidRDefault="001540F7" w:rsidP="005415F2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7E8B86F7" w14:textId="77777777" w:rsidR="006F2764" w:rsidRPr="00CF386C" w:rsidRDefault="006F2764" w:rsidP="005415F2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49C5A5A5" w14:textId="77777777" w:rsidR="006F2764" w:rsidRPr="00CF386C" w:rsidRDefault="006F2764" w:rsidP="005415F2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4F023F6A" w14:textId="066DB15B" w:rsidR="00CF386C" w:rsidRPr="00CF386C" w:rsidRDefault="00CF386C" w:rsidP="00CF386C">
      <w:pPr>
        <w:tabs>
          <w:tab w:val="left" w:pos="709"/>
          <w:tab w:val="left" w:pos="5025"/>
          <w:tab w:val="left" w:pos="5805"/>
          <w:tab w:val="left" w:leader="dot" w:pos="8505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F386C">
        <w:rPr>
          <w:rFonts w:ascii="Times New Roman" w:hAnsi="Times New Roman" w:cs="Times New Roman"/>
          <w:bCs/>
          <w:color w:val="000000"/>
          <w:sz w:val="26"/>
          <w:szCs w:val="26"/>
        </w:rPr>
        <w:t>Уповноважена</w:t>
      </w:r>
      <w:proofErr w:type="spellEnd"/>
      <w:r w:rsidRPr="00CF38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особа                                   </w:t>
      </w:r>
      <w:r w:rsidRPr="00CF386C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     </w:t>
      </w:r>
      <w:r w:rsidRPr="00CF386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</w:t>
      </w:r>
      <w:r w:rsidR="00D43BF4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Олег ГОРБАЧЕНКО</w:t>
      </w:r>
    </w:p>
    <w:p w14:paraId="46F41395" w14:textId="77777777" w:rsidR="00DE5877" w:rsidRPr="00CF386C" w:rsidRDefault="00DE5877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DE5877" w:rsidRPr="00CF38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3D3"/>
    <w:multiLevelType w:val="hybridMultilevel"/>
    <w:tmpl w:val="1E249F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EE2075"/>
    <w:multiLevelType w:val="multilevel"/>
    <w:tmpl w:val="B7F4A6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794" w:hanging="51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4" w:hanging="1800"/>
      </w:pPr>
      <w:rPr>
        <w:rFonts w:hint="default"/>
      </w:rPr>
    </w:lvl>
  </w:abstractNum>
  <w:abstractNum w:abstractNumId="2" w15:restartNumberingAfterBreak="0">
    <w:nsid w:val="5FA51988"/>
    <w:multiLevelType w:val="hybridMultilevel"/>
    <w:tmpl w:val="0E4E3E96"/>
    <w:lvl w:ilvl="0" w:tplc="5AAC013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F2"/>
    <w:rsid w:val="001540F7"/>
    <w:rsid w:val="002053B9"/>
    <w:rsid w:val="00222FE2"/>
    <w:rsid w:val="002625A8"/>
    <w:rsid w:val="002F5565"/>
    <w:rsid w:val="00494F71"/>
    <w:rsid w:val="005415F2"/>
    <w:rsid w:val="00547F97"/>
    <w:rsid w:val="005C63A6"/>
    <w:rsid w:val="006A7E94"/>
    <w:rsid w:val="006F2764"/>
    <w:rsid w:val="00725320"/>
    <w:rsid w:val="00764A52"/>
    <w:rsid w:val="008434FF"/>
    <w:rsid w:val="00977D12"/>
    <w:rsid w:val="00A31EAB"/>
    <w:rsid w:val="00AC31FC"/>
    <w:rsid w:val="00CF386C"/>
    <w:rsid w:val="00D43BF4"/>
    <w:rsid w:val="00D7107E"/>
    <w:rsid w:val="00DE5877"/>
    <w:rsid w:val="00F7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2C0D"/>
  <w15:chartTrackingRefBased/>
  <w15:docId w15:val="{7C2C2E4D-DDE9-4179-AF0F-ECC4663F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5F2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5A8"/>
    <w:rPr>
      <w:color w:val="0563C1" w:themeColor="hyperlink"/>
      <w:u w:val="single"/>
    </w:rPr>
  </w:style>
  <w:style w:type="paragraph" w:styleId="a4">
    <w:name w:val="List Paragraph"/>
    <w:aliases w:val="Основной текст1"/>
    <w:basedOn w:val="a"/>
    <w:uiPriority w:val="34"/>
    <w:qFormat/>
    <w:rsid w:val="002625A8"/>
    <w:pPr>
      <w:ind w:left="720"/>
      <w:contextualSpacing/>
    </w:pPr>
  </w:style>
  <w:style w:type="character" w:customStyle="1" w:styleId="2105pt">
    <w:name w:val="Основной текст (2) + 10;5 pt"/>
    <w:basedOn w:val="a0"/>
    <w:rsid w:val="00D43BF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styleId="a5">
    <w:name w:val="FollowedHyperlink"/>
    <w:basedOn w:val="a0"/>
    <w:uiPriority w:val="99"/>
    <w:semiHidden/>
    <w:unhideWhenUsed/>
    <w:rsid w:val="00D43B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9-13-00213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Ігнатченко Світлана Володимирівна</dc:creator>
  <cp:keywords/>
  <dc:description/>
  <cp:lastModifiedBy>Білецький Павло Васильович</cp:lastModifiedBy>
  <cp:revision>2</cp:revision>
  <dcterms:created xsi:type="dcterms:W3CDTF">2022-09-19T08:01:00Z</dcterms:created>
  <dcterms:modified xsi:type="dcterms:W3CDTF">2022-09-19T08:01:00Z</dcterms:modified>
</cp:coreProperties>
</file>