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a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5966DB" w:rsidRDefault="009D5859" w:rsidP="00F30944">
      <w:pPr>
        <w:pStyle w:val="rvps2"/>
        <w:jc w:val="both"/>
        <w:rPr>
          <w:i/>
          <w:sz w:val="25"/>
          <w:szCs w:val="25"/>
          <w:lang w:val="uk-UA"/>
        </w:rPr>
      </w:pPr>
      <w:r w:rsidRPr="005966DB">
        <w:rPr>
          <w:b/>
          <w:bCs/>
          <w:iCs/>
          <w:sz w:val="25"/>
          <w:szCs w:val="25"/>
          <w:lang w:val="uk-UA"/>
        </w:rPr>
        <w:t>1. Найменування замовника:</w:t>
      </w:r>
      <w:r w:rsidRPr="005966DB">
        <w:rPr>
          <w:sz w:val="25"/>
          <w:szCs w:val="25"/>
          <w:lang w:val="uk-UA"/>
        </w:rPr>
        <w:t xml:space="preserve"> </w:t>
      </w:r>
      <w:r w:rsidR="00126932" w:rsidRPr="005966DB">
        <w:rPr>
          <w:i/>
          <w:sz w:val="25"/>
          <w:szCs w:val="25"/>
          <w:lang w:val="uk-UA"/>
        </w:rPr>
        <w:t>філія</w:t>
      </w:r>
      <w:r w:rsidR="00126932" w:rsidRPr="005966DB">
        <w:rPr>
          <w:sz w:val="25"/>
          <w:szCs w:val="25"/>
          <w:lang w:val="uk-UA"/>
        </w:rPr>
        <w:t xml:space="preserve"> «</w:t>
      </w:r>
      <w:r w:rsidR="00126932" w:rsidRPr="005966DB">
        <w:rPr>
          <w:i/>
          <w:sz w:val="25"/>
          <w:szCs w:val="25"/>
          <w:lang w:val="uk-UA"/>
        </w:rPr>
        <w:t>ВП </w:t>
      </w:r>
      <w:r w:rsidRPr="005966DB">
        <w:rPr>
          <w:i/>
          <w:sz w:val="25"/>
          <w:szCs w:val="25"/>
          <w:lang w:val="uk-UA"/>
        </w:rPr>
        <w:t xml:space="preserve">«Атомремонтсервіс» </w:t>
      </w:r>
      <w:r w:rsidR="00126932" w:rsidRPr="005966DB">
        <w:rPr>
          <w:i/>
          <w:sz w:val="25"/>
          <w:szCs w:val="25"/>
          <w:lang w:val="uk-UA"/>
        </w:rPr>
        <w:t>АТ </w:t>
      </w:r>
      <w:r w:rsidRPr="005966DB">
        <w:rPr>
          <w:i/>
          <w:sz w:val="25"/>
          <w:szCs w:val="25"/>
          <w:lang w:val="uk-UA"/>
        </w:rPr>
        <w:t>«Національна атомна енергогенеруюча компанія «Енергоатом»</w:t>
      </w:r>
      <w:r w:rsidR="00F30944" w:rsidRPr="005966DB">
        <w:rPr>
          <w:i/>
          <w:sz w:val="25"/>
          <w:szCs w:val="25"/>
          <w:lang w:val="uk-UA"/>
        </w:rPr>
        <w:t>, код ЄДРПОУ</w:t>
      </w:r>
      <w:r w:rsidR="00F30944" w:rsidRPr="005966DB">
        <w:rPr>
          <w:b/>
          <w:sz w:val="25"/>
          <w:szCs w:val="25"/>
          <w:lang w:val="uk-UA"/>
        </w:rPr>
        <w:t xml:space="preserve"> </w:t>
      </w:r>
      <w:r w:rsidR="00F30944" w:rsidRPr="005966DB">
        <w:rPr>
          <w:i/>
          <w:sz w:val="25"/>
          <w:szCs w:val="25"/>
          <w:lang w:val="uk-UA"/>
        </w:rPr>
        <w:t>25881800</w:t>
      </w:r>
      <w:r w:rsidRPr="005966DB">
        <w:rPr>
          <w:i/>
          <w:sz w:val="25"/>
          <w:szCs w:val="25"/>
          <w:lang w:val="uk-UA"/>
        </w:rPr>
        <w:t>.</w:t>
      </w:r>
    </w:p>
    <w:p w:rsidR="009D5859" w:rsidRPr="005966DB" w:rsidRDefault="009D5859" w:rsidP="00F30944">
      <w:pPr>
        <w:pStyle w:val="rvps2"/>
        <w:jc w:val="both"/>
        <w:rPr>
          <w:i/>
          <w:sz w:val="25"/>
          <w:szCs w:val="25"/>
          <w:lang w:val="uk-UA"/>
        </w:rPr>
      </w:pPr>
      <w:bookmarkStart w:id="1" w:name="n113"/>
      <w:bookmarkEnd w:id="1"/>
      <w:r w:rsidRPr="005966DB">
        <w:rPr>
          <w:b/>
          <w:bCs/>
          <w:iCs/>
          <w:sz w:val="25"/>
          <w:szCs w:val="25"/>
          <w:lang w:val="uk-UA"/>
        </w:rPr>
        <w:t xml:space="preserve">2. </w:t>
      </w:r>
      <w:bookmarkStart w:id="2" w:name="n115"/>
      <w:bookmarkEnd w:id="2"/>
      <w:r w:rsidRPr="005966DB">
        <w:rPr>
          <w:b/>
          <w:sz w:val="25"/>
          <w:szCs w:val="25"/>
          <w:lang w:val="uk-UA"/>
        </w:rPr>
        <w:t xml:space="preserve">Номер оголошення про проведення процедури закупівлі: </w:t>
      </w:r>
      <w:r w:rsidR="004463BB" w:rsidRPr="005966DB">
        <w:rPr>
          <w:i/>
          <w:sz w:val="25"/>
          <w:szCs w:val="25"/>
          <w:lang w:val="uk-UA"/>
        </w:rPr>
        <w:t>https://prozorro.gov.ua/uk/tender/UA-2025-09-</w:t>
      </w:r>
      <w:r w:rsidR="00575608">
        <w:rPr>
          <w:i/>
          <w:sz w:val="25"/>
          <w:szCs w:val="25"/>
          <w:lang w:val="uk-UA"/>
        </w:rPr>
        <w:t>25</w:t>
      </w:r>
      <w:r w:rsidR="004463BB" w:rsidRPr="005966DB">
        <w:rPr>
          <w:i/>
          <w:sz w:val="25"/>
          <w:szCs w:val="25"/>
          <w:lang w:val="uk-UA"/>
        </w:rPr>
        <w:t>-0</w:t>
      </w:r>
      <w:r w:rsidR="003A6711" w:rsidRPr="005966DB">
        <w:rPr>
          <w:i/>
          <w:sz w:val="25"/>
          <w:szCs w:val="25"/>
          <w:lang w:val="uk-UA"/>
        </w:rPr>
        <w:t>1</w:t>
      </w:r>
      <w:r w:rsidR="00575608">
        <w:rPr>
          <w:i/>
          <w:sz w:val="25"/>
          <w:szCs w:val="25"/>
          <w:lang w:val="uk-UA"/>
        </w:rPr>
        <w:t>0445</w:t>
      </w:r>
      <w:r w:rsidR="004463BB" w:rsidRPr="005966DB">
        <w:rPr>
          <w:i/>
          <w:sz w:val="25"/>
          <w:szCs w:val="25"/>
          <w:lang w:val="uk-UA"/>
        </w:rPr>
        <w:t>-a</w:t>
      </w:r>
      <w:r w:rsidR="00032D0A" w:rsidRPr="005966DB">
        <w:rPr>
          <w:i/>
          <w:sz w:val="25"/>
          <w:szCs w:val="25"/>
          <w:lang w:val="uk-UA"/>
        </w:rPr>
        <w:t>.</w:t>
      </w:r>
    </w:p>
    <w:p w:rsidR="009D5859" w:rsidRPr="005966DB" w:rsidRDefault="00F30944" w:rsidP="0019430E">
      <w:pPr>
        <w:pStyle w:val="Default"/>
        <w:jc w:val="both"/>
        <w:rPr>
          <w:i/>
          <w:sz w:val="25"/>
          <w:szCs w:val="25"/>
          <w:lang w:val="uk-UA"/>
        </w:rPr>
      </w:pPr>
      <w:r w:rsidRPr="005966DB">
        <w:rPr>
          <w:b/>
          <w:sz w:val="25"/>
          <w:szCs w:val="25"/>
          <w:lang w:val="uk-UA"/>
        </w:rPr>
        <w:t>3</w:t>
      </w:r>
      <w:r w:rsidR="009D5859" w:rsidRPr="005966DB">
        <w:rPr>
          <w:b/>
          <w:sz w:val="25"/>
          <w:szCs w:val="25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5966DB">
        <w:rPr>
          <w:rFonts w:eastAsia="Times New Roman" w:cs="Arial"/>
          <w:bCs/>
          <w:i/>
          <w:iCs/>
          <w:color w:val="auto"/>
          <w:kern w:val="32"/>
          <w:sz w:val="25"/>
          <w:szCs w:val="25"/>
          <w:lang w:val="uk-UA" w:eastAsia="ru-RU"/>
        </w:rPr>
        <w:t xml:space="preserve">: </w:t>
      </w:r>
      <w:r w:rsidR="002A0F9E" w:rsidRPr="005966DB">
        <w:rPr>
          <w:i/>
          <w:sz w:val="25"/>
          <w:szCs w:val="25"/>
          <w:lang w:val="uk-UA"/>
        </w:rPr>
        <w:t xml:space="preserve">ДК 021:2015 код </w:t>
      </w:r>
      <w:r w:rsidR="00C84B1F" w:rsidRPr="00C84B1F">
        <w:rPr>
          <w:i/>
          <w:sz w:val="25"/>
          <w:szCs w:val="25"/>
          <w:lang w:val="uk-UA"/>
        </w:rPr>
        <w:t>80550000-4 Послуги з професійної підготовки у сфері безпеки (</w:t>
      </w:r>
      <w:r w:rsidR="00575608" w:rsidRPr="00575608">
        <w:rPr>
          <w:i/>
          <w:sz w:val="25"/>
          <w:szCs w:val="25"/>
          <w:lang w:val="uk-UA"/>
        </w:rPr>
        <w:t>Послуги з навчання монтажу, підтримання експлуатаційної придатності (технічне обслуговування) систем пожежогасіння (водяних, пінних, газових, порошкових, аерозольних) та систем пожежної сигналізації, оповіщення про пожежу та управління евакуацією людей, устаткування передавання тривожних сповіщень</w:t>
      </w:r>
      <w:r w:rsidR="00C84B1F" w:rsidRPr="00C84B1F">
        <w:rPr>
          <w:i/>
          <w:sz w:val="25"/>
          <w:szCs w:val="25"/>
          <w:lang w:val="uk-UA"/>
        </w:rPr>
        <w:t>)</w:t>
      </w:r>
      <w:r w:rsidR="0036790A" w:rsidRPr="005966DB">
        <w:rPr>
          <w:i/>
          <w:sz w:val="25"/>
          <w:szCs w:val="25"/>
          <w:lang w:val="uk-UA"/>
        </w:rPr>
        <w:t>.</w:t>
      </w:r>
    </w:p>
    <w:p w:rsidR="00345566" w:rsidRPr="00C84B1F" w:rsidRDefault="00F30944" w:rsidP="00345566">
      <w:pPr>
        <w:spacing w:before="100" w:beforeAutospacing="1" w:after="100" w:afterAutospacing="1"/>
        <w:jc w:val="both"/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</w:pPr>
      <w:r w:rsidRPr="005966DB">
        <w:rPr>
          <w:rFonts w:cs="Times New Roman"/>
          <w:b/>
          <w:kern w:val="0"/>
          <w:sz w:val="25"/>
          <w:szCs w:val="25"/>
          <w:lang w:val="uk-UA"/>
        </w:rPr>
        <w:t>4</w:t>
      </w:r>
      <w:r w:rsidR="009D5859" w:rsidRPr="005966DB">
        <w:rPr>
          <w:rFonts w:cs="Times New Roman"/>
          <w:b/>
          <w:kern w:val="0"/>
          <w:sz w:val="25"/>
          <w:szCs w:val="25"/>
          <w:lang w:val="uk-UA"/>
        </w:rPr>
        <w:t>. Очікувана вартість закупівлі</w:t>
      </w:r>
      <w:r w:rsidR="00AF1DC6" w:rsidRPr="005966DB">
        <w:rPr>
          <w:rFonts w:cs="Times New Roman"/>
          <w:b/>
          <w:kern w:val="0"/>
          <w:sz w:val="25"/>
          <w:szCs w:val="25"/>
          <w:lang w:val="uk-UA"/>
        </w:rPr>
        <w:t xml:space="preserve">: </w:t>
      </w:r>
      <w:r w:rsidR="00575608" w:rsidRPr="00575608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>47</w:t>
      </w:r>
      <w:r w:rsidR="00575608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 xml:space="preserve"> </w:t>
      </w:r>
      <w:r w:rsidR="00575608" w:rsidRPr="00575608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>036,15  грн. без ПДВ</w:t>
      </w:r>
      <w:r w:rsidR="00575608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>.</w:t>
      </w:r>
      <w:r w:rsidR="00575608" w:rsidRPr="00575608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 xml:space="preserve">  Крім того  ПДВ 9</w:t>
      </w:r>
      <w:r w:rsidR="00575608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 xml:space="preserve"> </w:t>
      </w:r>
      <w:r w:rsidR="00575608" w:rsidRPr="00575608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>407,23грн.  Всього з ПДВ 56</w:t>
      </w:r>
      <w:r w:rsidR="00575608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 xml:space="preserve"> </w:t>
      </w:r>
      <w:r w:rsidR="00575608" w:rsidRPr="00575608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>443,38 грн</w:t>
      </w:r>
      <w:r w:rsidR="004D6665" w:rsidRPr="005966DB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>.</w:t>
      </w:r>
    </w:p>
    <w:p w:rsidR="00F30944" w:rsidRPr="005966DB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 w:val="25"/>
          <w:szCs w:val="25"/>
          <w:lang w:val="uk-UA"/>
        </w:rPr>
      </w:pPr>
      <w:r w:rsidRPr="005966DB">
        <w:rPr>
          <w:i/>
          <w:color w:val="000000"/>
          <w:sz w:val="25"/>
          <w:szCs w:val="25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DD51E5" w:rsidRPr="005966DB" w:rsidRDefault="00F30944" w:rsidP="00DD51E5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i/>
          <w:sz w:val="25"/>
          <w:szCs w:val="25"/>
          <w:lang w:val="uk-UA"/>
        </w:rPr>
      </w:pPr>
      <w:bookmarkStart w:id="3" w:name="n118"/>
      <w:bookmarkEnd w:id="3"/>
      <w:r w:rsidRPr="005966DB">
        <w:rPr>
          <w:b/>
          <w:sz w:val="25"/>
          <w:szCs w:val="25"/>
          <w:lang w:val="uk-UA"/>
        </w:rPr>
        <w:t>5</w:t>
      </w:r>
      <w:r w:rsidR="009D5859" w:rsidRPr="005966DB">
        <w:rPr>
          <w:b/>
          <w:sz w:val="25"/>
          <w:szCs w:val="25"/>
          <w:lang w:val="uk-UA"/>
        </w:rPr>
        <w:t>.</w:t>
      </w:r>
      <w:bookmarkStart w:id="4" w:name="n107"/>
      <w:bookmarkEnd w:id="4"/>
      <w:r w:rsidR="009D5859" w:rsidRPr="005966DB">
        <w:rPr>
          <w:sz w:val="25"/>
          <w:szCs w:val="25"/>
          <w:lang w:val="uk-UA"/>
        </w:rPr>
        <w:t xml:space="preserve"> </w:t>
      </w:r>
      <w:r w:rsidR="009D5859" w:rsidRPr="005966DB">
        <w:rPr>
          <w:b/>
          <w:sz w:val="25"/>
          <w:szCs w:val="25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5966DB">
        <w:rPr>
          <w:b/>
          <w:sz w:val="25"/>
          <w:szCs w:val="25"/>
          <w:lang w:val="uk-UA"/>
        </w:rPr>
        <w:t>:</w:t>
      </w:r>
      <w:r w:rsidR="00B628B0" w:rsidRPr="005966DB">
        <w:rPr>
          <w:sz w:val="25"/>
          <w:szCs w:val="25"/>
          <w:lang w:val="uk-UA"/>
        </w:rPr>
        <w:t xml:space="preserve"> </w:t>
      </w:r>
      <w:r w:rsidR="00032D0A" w:rsidRPr="005966DB">
        <w:rPr>
          <w:b/>
          <w:sz w:val="25"/>
          <w:szCs w:val="25"/>
          <w:lang w:val="uk-UA"/>
        </w:rPr>
        <w:t>інші документи):</w:t>
      </w:r>
      <w:r w:rsidR="00032D0A" w:rsidRPr="005966DB">
        <w:rPr>
          <w:i/>
          <w:sz w:val="25"/>
          <w:szCs w:val="25"/>
          <w:lang w:val="uk-UA"/>
        </w:rPr>
        <w:t xml:space="preserve"> </w:t>
      </w:r>
    </w:p>
    <w:p w:rsidR="00575608" w:rsidRPr="00575608" w:rsidRDefault="00575608" w:rsidP="00575608">
      <w:pPr>
        <w:jc w:val="both"/>
        <w:rPr>
          <w:i/>
          <w:color w:val="000000"/>
          <w:sz w:val="25"/>
          <w:szCs w:val="25"/>
          <w:lang w:val="uk-UA"/>
        </w:rPr>
      </w:pPr>
      <w:r w:rsidRPr="00575608">
        <w:rPr>
          <w:i/>
          <w:color w:val="000000"/>
          <w:sz w:val="25"/>
          <w:szCs w:val="25"/>
          <w:lang w:val="uk-UA"/>
        </w:rPr>
        <w:t>Якість Послуг має відповідати вимогам таких нормативних документів:</w:t>
      </w:r>
    </w:p>
    <w:p w:rsidR="00575608" w:rsidRPr="00575608" w:rsidRDefault="00575608" w:rsidP="00575608">
      <w:pPr>
        <w:jc w:val="both"/>
        <w:rPr>
          <w:i/>
          <w:color w:val="000000"/>
          <w:sz w:val="25"/>
          <w:szCs w:val="25"/>
          <w:lang w:val="uk-UA"/>
        </w:rPr>
      </w:pPr>
      <w:r w:rsidRPr="00575608">
        <w:rPr>
          <w:i/>
          <w:color w:val="000000"/>
          <w:sz w:val="25"/>
          <w:szCs w:val="25"/>
          <w:lang w:val="uk-UA"/>
        </w:rPr>
        <w:t>Наказ Держнаглядохоронпраці України 26.01.2005 N 15 Зареєстровано в Міністерстві юстиції України 15 лютого 2005р. за N 232/10512 «Перелік робіт з підвищеною небезпекою»;</w:t>
      </w:r>
    </w:p>
    <w:p w:rsidR="00575608" w:rsidRPr="00575608" w:rsidRDefault="00575608" w:rsidP="00575608">
      <w:pPr>
        <w:jc w:val="both"/>
        <w:rPr>
          <w:i/>
          <w:color w:val="000000"/>
          <w:sz w:val="25"/>
          <w:szCs w:val="25"/>
          <w:lang w:val="uk-UA"/>
        </w:rPr>
      </w:pPr>
      <w:r w:rsidRPr="00575608">
        <w:rPr>
          <w:i/>
          <w:color w:val="000000"/>
          <w:sz w:val="25"/>
          <w:szCs w:val="25"/>
          <w:lang w:val="uk-UA"/>
        </w:rPr>
        <w:t xml:space="preserve">ДСТУ CEN/TS 54-14:2021 (CEN/TS 54-14:2018, IDT) СИСТЕМИ ПОЖЕЖНОЇ СИГНАЛІЗАЦІЇ ТА ОПОВІЩУВАННЯ Частина 14. Настанови щодо побудови систем, проектування, монтування, </w:t>
      </w:r>
      <w:proofErr w:type="spellStart"/>
      <w:r w:rsidRPr="00575608">
        <w:rPr>
          <w:i/>
          <w:color w:val="000000"/>
          <w:sz w:val="25"/>
          <w:szCs w:val="25"/>
          <w:lang w:val="uk-UA"/>
        </w:rPr>
        <w:t>пусконалагоджування</w:t>
      </w:r>
      <w:proofErr w:type="spellEnd"/>
      <w:r w:rsidRPr="00575608">
        <w:rPr>
          <w:i/>
          <w:color w:val="000000"/>
          <w:sz w:val="25"/>
          <w:szCs w:val="25"/>
          <w:lang w:val="uk-UA"/>
        </w:rPr>
        <w:t>, експлуатування та технічного обслуговування;</w:t>
      </w:r>
    </w:p>
    <w:p w:rsidR="00575608" w:rsidRPr="00575608" w:rsidRDefault="00575608" w:rsidP="00575608">
      <w:pPr>
        <w:jc w:val="both"/>
        <w:rPr>
          <w:i/>
          <w:color w:val="000000"/>
          <w:sz w:val="25"/>
          <w:szCs w:val="25"/>
          <w:lang w:val="uk-UA"/>
        </w:rPr>
      </w:pPr>
      <w:r w:rsidRPr="00575608">
        <w:rPr>
          <w:i/>
          <w:color w:val="000000"/>
          <w:sz w:val="25"/>
          <w:szCs w:val="25"/>
          <w:lang w:val="uk-UA"/>
        </w:rPr>
        <w:t>ДСТУ 9047:2020 Системи протипожежного захисту. Настанова з підтримання експлуатаційної придатності;</w:t>
      </w:r>
    </w:p>
    <w:p w:rsidR="005966DB" w:rsidRPr="00C84B1F" w:rsidRDefault="00575608" w:rsidP="00575608">
      <w:pPr>
        <w:jc w:val="both"/>
        <w:rPr>
          <w:i/>
          <w:color w:val="000000"/>
          <w:sz w:val="25"/>
          <w:szCs w:val="25"/>
          <w:lang w:val="uk-UA"/>
        </w:rPr>
      </w:pPr>
      <w:r w:rsidRPr="00575608">
        <w:rPr>
          <w:i/>
          <w:color w:val="000000"/>
          <w:sz w:val="25"/>
          <w:szCs w:val="25"/>
          <w:lang w:val="uk-UA"/>
        </w:rPr>
        <w:t>ДСТУ 4466-1:2008 Системи газового пожежогасіння. Проектування, монтування, випробування, технічне обслуговування та безпеки. Частина 1. Загальні вимоги (ISO 14520-1:2006, MOD).</w:t>
      </w:r>
      <w:bookmarkStart w:id="5" w:name="_GoBack"/>
      <w:bookmarkEnd w:id="5"/>
    </w:p>
    <w:sectPr w:rsidR="005966DB" w:rsidRPr="00C84B1F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20F"/>
    <w:multiLevelType w:val="hybridMultilevel"/>
    <w:tmpl w:val="CC64C092"/>
    <w:lvl w:ilvl="0" w:tplc="6FD84420">
      <w:start w:val="1"/>
      <w:numFmt w:val="bullet"/>
      <w:lvlText w:val="–"/>
      <w:lvlJc w:val="left"/>
      <w:pPr>
        <w:ind w:left="927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9D6ED2"/>
    <w:multiLevelType w:val="multilevel"/>
    <w:tmpl w:val="9A5AE4A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0E8662C2"/>
    <w:multiLevelType w:val="multilevel"/>
    <w:tmpl w:val="581A74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68B5360"/>
    <w:multiLevelType w:val="hybridMultilevel"/>
    <w:tmpl w:val="ADECCEF6"/>
    <w:lvl w:ilvl="0" w:tplc="ADF04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B72DE9"/>
    <w:multiLevelType w:val="hybridMultilevel"/>
    <w:tmpl w:val="E376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6AA652C"/>
    <w:multiLevelType w:val="hybridMultilevel"/>
    <w:tmpl w:val="1896758E"/>
    <w:lvl w:ilvl="0" w:tplc="C2188610">
      <w:start w:val="1"/>
      <w:numFmt w:val="bullet"/>
      <w:lvlText w:val=""/>
      <w:lvlJc w:val="left"/>
      <w:pPr>
        <w:tabs>
          <w:tab w:val="num" w:pos="81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A30A41"/>
    <w:multiLevelType w:val="hybridMultilevel"/>
    <w:tmpl w:val="3408A1AA"/>
    <w:lvl w:ilvl="0" w:tplc="0374CD2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A02B22"/>
    <w:multiLevelType w:val="hybridMultilevel"/>
    <w:tmpl w:val="CA3C1012"/>
    <w:lvl w:ilvl="0" w:tplc="6FD84420">
      <w:start w:val="1"/>
      <w:numFmt w:val="bullet"/>
      <w:lvlText w:val="–"/>
      <w:lvlJc w:val="left"/>
      <w:pPr>
        <w:ind w:left="776" w:hanging="360"/>
      </w:pPr>
      <w:rPr>
        <w:rFonts w:ascii="Vladimir Script" w:hAnsi="Vladimir Script" w:hint="default"/>
      </w:rPr>
    </w:lvl>
    <w:lvl w:ilvl="1" w:tplc="0422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2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614854E4"/>
    <w:multiLevelType w:val="hybridMultilevel"/>
    <w:tmpl w:val="1EF4C084"/>
    <w:lvl w:ilvl="0" w:tplc="7090C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7957C1"/>
    <w:multiLevelType w:val="hybridMultilevel"/>
    <w:tmpl w:val="90407A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BA202B"/>
    <w:multiLevelType w:val="hybridMultilevel"/>
    <w:tmpl w:val="8A58C704"/>
    <w:lvl w:ilvl="0" w:tplc="7090C1C8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7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D877051"/>
    <w:multiLevelType w:val="hybridMultilevel"/>
    <w:tmpl w:val="39C8F78A"/>
    <w:lvl w:ilvl="0" w:tplc="6FD84420">
      <w:start w:val="1"/>
      <w:numFmt w:val="bullet"/>
      <w:lvlText w:val="–"/>
      <w:lvlJc w:val="left"/>
      <w:pPr>
        <w:ind w:left="4755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9"/>
  </w:num>
  <w:num w:numId="5">
    <w:abstractNumId w:val="12"/>
  </w:num>
  <w:num w:numId="6">
    <w:abstractNumId w:val="10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0"/>
  </w:num>
  <w:num w:numId="11">
    <w:abstractNumId w:val="11"/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7"/>
  </w:num>
  <w:num w:numId="15">
    <w:abstractNumId w:val="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0"/>
  </w:num>
  <w:num w:numId="19">
    <w:abstractNumId w:val="1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F01FE"/>
    <w:rsid w:val="000F5066"/>
    <w:rsid w:val="000F73F4"/>
    <w:rsid w:val="00103318"/>
    <w:rsid w:val="00110307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916D2"/>
    <w:rsid w:val="00193112"/>
    <w:rsid w:val="0019430E"/>
    <w:rsid w:val="001A0446"/>
    <w:rsid w:val="001A121B"/>
    <w:rsid w:val="001A461C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46FC6"/>
    <w:rsid w:val="00250E63"/>
    <w:rsid w:val="002560E1"/>
    <w:rsid w:val="00257B7B"/>
    <w:rsid w:val="00261CBE"/>
    <w:rsid w:val="00262D09"/>
    <w:rsid w:val="00284C60"/>
    <w:rsid w:val="00284E39"/>
    <w:rsid w:val="00290C98"/>
    <w:rsid w:val="00292DBF"/>
    <w:rsid w:val="0029432B"/>
    <w:rsid w:val="002A0F9E"/>
    <w:rsid w:val="002A4C0F"/>
    <w:rsid w:val="002B7795"/>
    <w:rsid w:val="002D7D85"/>
    <w:rsid w:val="002E2B33"/>
    <w:rsid w:val="002E5D3F"/>
    <w:rsid w:val="002F0017"/>
    <w:rsid w:val="002F0148"/>
    <w:rsid w:val="002F339E"/>
    <w:rsid w:val="003014F8"/>
    <w:rsid w:val="00302E5A"/>
    <w:rsid w:val="0030478A"/>
    <w:rsid w:val="0031200E"/>
    <w:rsid w:val="0031455A"/>
    <w:rsid w:val="00320A60"/>
    <w:rsid w:val="003230AC"/>
    <w:rsid w:val="003348A5"/>
    <w:rsid w:val="00341778"/>
    <w:rsid w:val="00345566"/>
    <w:rsid w:val="00351776"/>
    <w:rsid w:val="0035668D"/>
    <w:rsid w:val="0036709D"/>
    <w:rsid w:val="0036790A"/>
    <w:rsid w:val="003700AC"/>
    <w:rsid w:val="0037017B"/>
    <w:rsid w:val="00372F97"/>
    <w:rsid w:val="00380B84"/>
    <w:rsid w:val="00382D00"/>
    <w:rsid w:val="00396E12"/>
    <w:rsid w:val="003A3B2A"/>
    <w:rsid w:val="003A6711"/>
    <w:rsid w:val="003A6D42"/>
    <w:rsid w:val="003C1857"/>
    <w:rsid w:val="003C1899"/>
    <w:rsid w:val="003C3C86"/>
    <w:rsid w:val="003C599A"/>
    <w:rsid w:val="003D6BC6"/>
    <w:rsid w:val="003D7C86"/>
    <w:rsid w:val="003D7DF1"/>
    <w:rsid w:val="003E37EA"/>
    <w:rsid w:val="003E54BB"/>
    <w:rsid w:val="003E6045"/>
    <w:rsid w:val="003F6D27"/>
    <w:rsid w:val="003F7324"/>
    <w:rsid w:val="00400D53"/>
    <w:rsid w:val="004270D3"/>
    <w:rsid w:val="00441B72"/>
    <w:rsid w:val="004440B9"/>
    <w:rsid w:val="004444FD"/>
    <w:rsid w:val="004463BB"/>
    <w:rsid w:val="00455A6D"/>
    <w:rsid w:val="00466CA1"/>
    <w:rsid w:val="00467982"/>
    <w:rsid w:val="00476997"/>
    <w:rsid w:val="00493521"/>
    <w:rsid w:val="004962D5"/>
    <w:rsid w:val="004A2E63"/>
    <w:rsid w:val="004C3B11"/>
    <w:rsid w:val="004C4E18"/>
    <w:rsid w:val="004D6665"/>
    <w:rsid w:val="004F494E"/>
    <w:rsid w:val="005042C0"/>
    <w:rsid w:val="0051335D"/>
    <w:rsid w:val="00513855"/>
    <w:rsid w:val="0051707A"/>
    <w:rsid w:val="00522A92"/>
    <w:rsid w:val="00523A2D"/>
    <w:rsid w:val="00550899"/>
    <w:rsid w:val="00551A05"/>
    <w:rsid w:val="00556A7C"/>
    <w:rsid w:val="00564802"/>
    <w:rsid w:val="00566181"/>
    <w:rsid w:val="005719E7"/>
    <w:rsid w:val="005729F0"/>
    <w:rsid w:val="005731CA"/>
    <w:rsid w:val="00573457"/>
    <w:rsid w:val="005747C5"/>
    <w:rsid w:val="00575608"/>
    <w:rsid w:val="00582408"/>
    <w:rsid w:val="00583D65"/>
    <w:rsid w:val="005909A1"/>
    <w:rsid w:val="005966DB"/>
    <w:rsid w:val="005A132C"/>
    <w:rsid w:val="005A4460"/>
    <w:rsid w:val="005A4DAD"/>
    <w:rsid w:val="005A4FB5"/>
    <w:rsid w:val="005A5AB6"/>
    <w:rsid w:val="005A76AD"/>
    <w:rsid w:val="005B2839"/>
    <w:rsid w:val="005C235C"/>
    <w:rsid w:val="005D2ADE"/>
    <w:rsid w:val="005D5290"/>
    <w:rsid w:val="005D621F"/>
    <w:rsid w:val="005D6FB4"/>
    <w:rsid w:val="005D7876"/>
    <w:rsid w:val="005E60E4"/>
    <w:rsid w:val="005F1D56"/>
    <w:rsid w:val="005F6430"/>
    <w:rsid w:val="00602434"/>
    <w:rsid w:val="00606C99"/>
    <w:rsid w:val="0060756D"/>
    <w:rsid w:val="0061397C"/>
    <w:rsid w:val="00617833"/>
    <w:rsid w:val="006227B3"/>
    <w:rsid w:val="0064305E"/>
    <w:rsid w:val="00654E88"/>
    <w:rsid w:val="00655184"/>
    <w:rsid w:val="0066484E"/>
    <w:rsid w:val="0067067B"/>
    <w:rsid w:val="00676F33"/>
    <w:rsid w:val="0068406F"/>
    <w:rsid w:val="006842BD"/>
    <w:rsid w:val="00692DE1"/>
    <w:rsid w:val="006945E5"/>
    <w:rsid w:val="006C6363"/>
    <w:rsid w:val="006C7908"/>
    <w:rsid w:val="006D1A96"/>
    <w:rsid w:val="006F1D02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43BF"/>
    <w:rsid w:val="00747C82"/>
    <w:rsid w:val="007604EF"/>
    <w:rsid w:val="0076288A"/>
    <w:rsid w:val="00763A7E"/>
    <w:rsid w:val="0076607C"/>
    <w:rsid w:val="007723A5"/>
    <w:rsid w:val="007741F8"/>
    <w:rsid w:val="00775139"/>
    <w:rsid w:val="007752BA"/>
    <w:rsid w:val="00780CDE"/>
    <w:rsid w:val="00781939"/>
    <w:rsid w:val="00784777"/>
    <w:rsid w:val="007947D5"/>
    <w:rsid w:val="007A030B"/>
    <w:rsid w:val="007A42D3"/>
    <w:rsid w:val="007A6B4C"/>
    <w:rsid w:val="007C3243"/>
    <w:rsid w:val="007C5B30"/>
    <w:rsid w:val="007C64E1"/>
    <w:rsid w:val="007D03A1"/>
    <w:rsid w:val="007D22BD"/>
    <w:rsid w:val="007D23E1"/>
    <w:rsid w:val="007D2C99"/>
    <w:rsid w:val="007D3E5C"/>
    <w:rsid w:val="007D529D"/>
    <w:rsid w:val="007D547C"/>
    <w:rsid w:val="007D7ACD"/>
    <w:rsid w:val="007E4162"/>
    <w:rsid w:val="007E6BC5"/>
    <w:rsid w:val="007F4055"/>
    <w:rsid w:val="00810679"/>
    <w:rsid w:val="00813704"/>
    <w:rsid w:val="0081450A"/>
    <w:rsid w:val="00821261"/>
    <w:rsid w:val="00822C5C"/>
    <w:rsid w:val="00822FFA"/>
    <w:rsid w:val="00827D02"/>
    <w:rsid w:val="00840818"/>
    <w:rsid w:val="00843CDE"/>
    <w:rsid w:val="008447B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2CF"/>
    <w:rsid w:val="009303B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ED0"/>
    <w:rsid w:val="009E468C"/>
    <w:rsid w:val="009E6862"/>
    <w:rsid w:val="00A10FEA"/>
    <w:rsid w:val="00A17517"/>
    <w:rsid w:val="00A32226"/>
    <w:rsid w:val="00A3513F"/>
    <w:rsid w:val="00A452F6"/>
    <w:rsid w:val="00A47E10"/>
    <w:rsid w:val="00A534FC"/>
    <w:rsid w:val="00A5455B"/>
    <w:rsid w:val="00A64061"/>
    <w:rsid w:val="00A67FCB"/>
    <w:rsid w:val="00A7176D"/>
    <w:rsid w:val="00A75610"/>
    <w:rsid w:val="00A81B85"/>
    <w:rsid w:val="00A85E74"/>
    <w:rsid w:val="00A867F9"/>
    <w:rsid w:val="00A9234D"/>
    <w:rsid w:val="00A945A0"/>
    <w:rsid w:val="00AA2085"/>
    <w:rsid w:val="00AB0465"/>
    <w:rsid w:val="00AC3E3C"/>
    <w:rsid w:val="00AC4023"/>
    <w:rsid w:val="00AD7FAF"/>
    <w:rsid w:val="00AE6C35"/>
    <w:rsid w:val="00AF1DC6"/>
    <w:rsid w:val="00AF4FA8"/>
    <w:rsid w:val="00AF607B"/>
    <w:rsid w:val="00B20BC1"/>
    <w:rsid w:val="00B32DF6"/>
    <w:rsid w:val="00B34EB8"/>
    <w:rsid w:val="00B3715C"/>
    <w:rsid w:val="00B375A3"/>
    <w:rsid w:val="00B4333E"/>
    <w:rsid w:val="00B510C0"/>
    <w:rsid w:val="00B56B1D"/>
    <w:rsid w:val="00B57115"/>
    <w:rsid w:val="00B57497"/>
    <w:rsid w:val="00B60CF6"/>
    <w:rsid w:val="00B628B0"/>
    <w:rsid w:val="00B63C0C"/>
    <w:rsid w:val="00B65D10"/>
    <w:rsid w:val="00B71950"/>
    <w:rsid w:val="00BA0A03"/>
    <w:rsid w:val="00BA4446"/>
    <w:rsid w:val="00BB1FB2"/>
    <w:rsid w:val="00BB42A8"/>
    <w:rsid w:val="00BC51B4"/>
    <w:rsid w:val="00BC72CF"/>
    <w:rsid w:val="00BC7973"/>
    <w:rsid w:val="00BD0A55"/>
    <w:rsid w:val="00BE1E12"/>
    <w:rsid w:val="00BF1A0A"/>
    <w:rsid w:val="00BF401D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553F4"/>
    <w:rsid w:val="00C639E0"/>
    <w:rsid w:val="00C702B6"/>
    <w:rsid w:val="00C80A5C"/>
    <w:rsid w:val="00C84B1F"/>
    <w:rsid w:val="00C84E2D"/>
    <w:rsid w:val="00C863C5"/>
    <w:rsid w:val="00C94FFE"/>
    <w:rsid w:val="00CA1CF1"/>
    <w:rsid w:val="00CA5740"/>
    <w:rsid w:val="00CC09E6"/>
    <w:rsid w:val="00CC35E7"/>
    <w:rsid w:val="00CD03EF"/>
    <w:rsid w:val="00CD3E67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245"/>
    <w:rsid w:val="00D176A2"/>
    <w:rsid w:val="00D31522"/>
    <w:rsid w:val="00D36EC3"/>
    <w:rsid w:val="00D40AD2"/>
    <w:rsid w:val="00D47628"/>
    <w:rsid w:val="00D561C6"/>
    <w:rsid w:val="00D65455"/>
    <w:rsid w:val="00D662DB"/>
    <w:rsid w:val="00D70B7B"/>
    <w:rsid w:val="00D768D8"/>
    <w:rsid w:val="00D804A5"/>
    <w:rsid w:val="00DA6EDF"/>
    <w:rsid w:val="00DB4C28"/>
    <w:rsid w:val="00DC716C"/>
    <w:rsid w:val="00DD51E5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6374"/>
    <w:rsid w:val="00E60C9E"/>
    <w:rsid w:val="00E70CED"/>
    <w:rsid w:val="00E714C3"/>
    <w:rsid w:val="00E73712"/>
    <w:rsid w:val="00E73D37"/>
    <w:rsid w:val="00E74DF8"/>
    <w:rsid w:val="00E81EEE"/>
    <w:rsid w:val="00E85A9C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301E"/>
    <w:rsid w:val="00F37898"/>
    <w:rsid w:val="00F4690F"/>
    <w:rsid w:val="00F52498"/>
    <w:rsid w:val="00F5716D"/>
    <w:rsid w:val="00F620AA"/>
    <w:rsid w:val="00F72E01"/>
    <w:rsid w:val="00F74552"/>
    <w:rsid w:val="00F75B4D"/>
    <w:rsid w:val="00F81AFC"/>
    <w:rsid w:val="00F849E1"/>
    <w:rsid w:val="00F86CCA"/>
    <w:rsid w:val="00F875F7"/>
    <w:rsid w:val="00F91057"/>
    <w:rsid w:val="00F92311"/>
    <w:rsid w:val="00F97E33"/>
    <w:rsid w:val="00FA3CB4"/>
    <w:rsid w:val="00FA6C31"/>
    <w:rsid w:val="00FB6BBE"/>
    <w:rsid w:val="00FC455E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0911F-81AB-42E2-8F54-1FDDEF49F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250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27-0874</cp:lastModifiedBy>
  <cp:revision>87</cp:revision>
  <cp:lastPrinted>2024-03-13T12:39:00Z</cp:lastPrinted>
  <dcterms:created xsi:type="dcterms:W3CDTF">2024-03-13T12:39:00Z</dcterms:created>
  <dcterms:modified xsi:type="dcterms:W3CDTF">2025-09-25T13:05:00Z</dcterms:modified>
</cp:coreProperties>
</file>