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9727A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9727A9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9727A9">
        <w:rPr>
          <w:sz w:val="26"/>
          <w:szCs w:val="26"/>
          <w:lang w:val="uk-UA"/>
        </w:rPr>
        <w:t xml:space="preserve"> </w:t>
      </w:r>
      <w:r w:rsidR="00126932" w:rsidRPr="009727A9">
        <w:rPr>
          <w:i/>
          <w:sz w:val="26"/>
          <w:szCs w:val="26"/>
          <w:lang w:val="uk-UA"/>
        </w:rPr>
        <w:t>філія</w:t>
      </w:r>
      <w:r w:rsidR="00126932" w:rsidRPr="009727A9">
        <w:rPr>
          <w:sz w:val="26"/>
          <w:szCs w:val="26"/>
          <w:lang w:val="uk-UA"/>
        </w:rPr>
        <w:t xml:space="preserve"> «</w:t>
      </w:r>
      <w:r w:rsidR="00126932" w:rsidRPr="009727A9">
        <w:rPr>
          <w:i/>
          <w:sz w:val="26"/>
          <w:szCs w:val="26"/>
          <w:lang w:val="uk-UA"/>
        </w:rPr>
        <w:t>ВП </w:t>
      </w:r>
      <w:r w:rsidRPr="009727A9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9727A9">
        <w:rPr>
          <w:i/>
          <w:sz w:val="26"/>
          <w:szCs w:val="26"/>
          <w:lang w:val="uk-UA"/>
        </w:rPr>
        <w:t>АТ </w:t>
      </w:r>
      <w:r w:rsidRPr="009727A9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9727A9">
        <w:rPr>
          <w:i/>
          <w:sz w:val="26"/>
          <w:szCs w:val="26"/>
          <w:lang w:val="uk-UA"/>
        </w:rPr>
        <w:t>, код ЄДРПОУ</w:t>
      </w:r>
      <w:r w:rsidR="00F30944" w:rsidRPr="009727A9">
        <w:rPr>
          <w:b/>
          <w:sz w:val="26"/>
          <w:szCs w:val="26"/>
          <w:lang w:val="uk-UA"/>
        </w:rPr>
        <w:t xml:space="preserve"> </w:t>
      </w:r>
      <w:r w:rsidR="00F30944" w:rsidRPr="009727A9">
        <w:rPr>
          <w:i/>
          <w:sz w:val="26"/>
          <w:szCs w:val="26"/>
          <w:lang w:val="uk-UA"/>
        </w:rPr>
        <w:t>25881800</w:t>
      </w:r>
      <w:r w:rsidRPr="009727A9">
        <w:rPr>
          <w:i/>
          <w:sz w:val="26"/>
          <w:szCs w:val="26"/>
          <w:lang w:val="uk-UA"/>
        </w:rPr>
        <w:t>.</w:t>
      </w:r>
      <w:bookmarkStart w:id="1" w:name="_GoBack"/>
      <w:bookmarkEnd w:id="1"/>
    </w:p>
    <w:p w:rsidR="009D5859" w:rsidRPr="009727A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2" w:name="n113"/>
      <w:bookmarkEnd w:id="2"/>
      <w:r w:rsidRPr="009727A9">
        <w:rPr>
          <w:b/>
          <w:bCs/>
          <w:iCs/>
          <w:sz w:val="26"/>
          <w:szCs w:val="26"/>
          <w:lang w:val="uk-UA"/>
        </w:rPr>
        <w:t xml:space="preserve">2. </w:t>
      </w:r>
      <w:bookmarkStart w:id="3" w:name="n115"/>
      <w:bookmarkEnd w:id="3"/>
      <w:r w:rsidRPr="009727A9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9727A9">
        <w:rPr>
          <w:i/>
          <w:sz w:val="26"/>
          <w:szCs w:val="26"/>
          <w:lang w:val="uk-UA"/>
        </w:rPr>
        <w:t>https://prozorro.gov.ua/uk/tender/UA-2025-09-</w:t>
      </w:r>
      <w:r w:rsidR="009D6844" w:rsidRPr="009727A9">
        <w:rPr>
          <w:i/>
          <w:sz w:val="26"/>
          <w:szCs w:val="26"/>
          <w:lang w:val="uk-UA"/>
        </w:rPr>
        <w:t>2</w:t>
      </w:r>
      <w:r w:rsidR="009727A9" w:rsidRPr="009727A9">
        <w:rPr>
          <w:i/>
          <w:sz w:val="26"/>
          <w:szCs w:val="26"/>
          <w:lang w:val="uk-UA"/>
        </w:rPr>
        <w:t>3</w:t>
      </w:r>
      <w:r w:rsidR="004463BB" w:rsidRPr="009727A9">
        <w:rPr>
          <w:i/>
          <w:sz w:val="26"/>
          <w:szCs w:val="26"/>
          <w:lang w:val="uk-UA"/>
        </w:rPr>
        <w:t>-0</w:t>
      </w:r>
      <w:r w:rsidR="009D6844" w:rsidRPr="009727A9">
        <w:rPr>
          <w:i/>
          <w:sz w:val="26"/>
          <w:szCs w:val="26"/>
          <w:lang w:val="uk-UA"/>
        </w:rPr>
        <w:t>0</w:t>
      </w:r>
      <w:r w:rsidR="009727A9" w:rsidRPr="009727A9">
        <w:rPr>
          <w:i/>
          <w:sz w:val="26"/>
          <w:szCs w:val="26"/>
          <w:lang w:val="uk-UA"/>
        </w:rPr>
        <w:t>8993</w:t>
      </w:r>
      <w:r w:rsidR="004463BB" w:rsidRPr="009727A9">
        <w:rPr>
          <w:i/>
          <w:sz w:val="26"/>
          <w:szCs w:val="26"/>
          <w:lang w:val="uk-UA"/>
        </w:rPr>
        <w:t>-a</w:t>
      </w:r>
      <w:r w:rsidR="00032D0A" w:rsidRPr="009727A9">
        <w:rPr>
          <w:i/>
          <w:sz w:val="26"/>
          <w:szCs w:val="26"/>
          <w:lang w:val="uk-UA"/>
        </w:rPr>
        <w:t>.</w:t>
      </w:r>
    </w:p>
    <w:p w:rsidR="009D5859" w:rsidRPr="009727A9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9727A9">
        <w:rPr>
          <w:b/>
          <w:sz w:val="26"/>
          <w:szCs w:val="26"/>
          <w:lang w:val="uk-UA"/>
        </w:rPr>
        <w:t>3</w:t>
      </w:r>
      <w:r w:rsidR="009D5859" w:rsidRPr="009727A9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727A9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9727A9">
        <w:rPr>
          <w:i/>
          <w:sz w:val="26"/>
          <w:szCs w:val="26"/>
          <w:lang w:val="uk-UA"/>
        </w:rPr>
        <w:t xml:space="preserve">ДК 021:2015 код </w:t>
      </w:r>
      <w:r w:rsidR="009D6844" w:rsidRPr="009727A9">
        <w:rPr>
          <w:i/>
          <w:sz w:val="26"/>
          <w:szCs w:val="26"/>
          <w:lang w:val="uk-UA"/>
        </w:rPr>
        <w:t xml:space="preserve"> </w:t>
      </w:r>
      <w:r w:rsidR="009727A9" w:rsidRPr="009727A9">
        <w:rPr>
          <w:i/>
          <w:sz w:val="26"/>
          <w:szCs w:val="26"/>
          <w:lang w:val="uk-UA"/>
        </w:rPr>
        <w:t>44480000-8  Протипожежне обладнання різне  (Гідрант пожежний підземний)</w:t>
      </w:r>
      <w:r w:rsidR="0036790A" w:rsidRPr="009727A9">
        <w:rPr>
          <w:i/>
          <w:sz w:val="26"/>
          <w:szCs w:val="26"/>
          <w:lang w:val="uk-UA"/>
        </w:rPr>
        <w:t>.</w:t>
      </w:r>
    </w:p>
    <w:p w:rsidR="00345566" w:rsidRPr="009727A9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727A9">
        <w:rPr>
          <w:rFonts w:cs="Times New Roman"/>
          <w:b/>
          <w:kern w:val="0"/>
          <w:szCs w:val="26"/>
          <w:lang w:val="uk-UA"/>
        </w:rPr>
        <w:t>4</w:t>
      </w:r>
      <w:r w:rsidR="009D5859" w:rsidRPr="009727A9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9727A9">
        <w:rPr>
          <w:rFonts w:cs="Times New Roman"/>
          <w:b/>
          <w:kern w:val="0"/>
          <w:szCs w:val="26"/>
          <w:lang w:val="uk-UA"/>
        </w:rPr>
        <w:t xml:space="preserve">: </w:t>
      </w:r>
      <w:r w:rsidR="009727A9" w:rsidRPr="009727A9">
        <w:rPr>
          <w:i/>
          <w:szCs w:val="26"/>
          <w:lang w:val="uk-UA"/>
        </w:rPr>
        <w:t>11 521,35 грн. без ПДВ, крім того ПДВ 2 304,27 грн.,  всього з ПДВ 13 825,62 грн</w:t>
      </w:r>
      <w:r w:rsidR="004D6665" w:rsidRPr="009727A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9727A9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727A9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727A9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9727A9">
        <w:rPr>
          <w:b/>
          <w:sz w:val="26"/>
          <w:szCs w:val="26"/>
          <w:lang w:val="uk-UA"/>
        </w:rPr>
        <w:t>5</w:t>
      </w:r>
      <w:r w:rsidR="009D5859" w:rsidRPr="009727A9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9727A9">
        <w:rPr>
          <w:sz w:val="26"/>
          <w:szCs w:val="26"/>
          <w:lang w:val="uk-UA"/>
        </w:rPr>
        <w:t xml:space="preserve"> </w:t>
      </w:r>
      <w:r w:rsidR="009D5859" w:rsidRPr="009727A9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727A9">
        <w:rPr>
          <w:b/>
          <w:sz w:val="26"/>
          <w:szCs w:val="26"/>
          <w:lang w:val="uk-UA"/>
        </w:rPr>
        <w:t>:</w:t>
      </w:r>
      <w:r w:rsidR="00B628B0" w:rsidRPr="009727A9">
        <w:rPr>
          <w:sz w:val="26"/>
          <w:szCs w:val="26"/>
          <w:lang w:val="uk-UA"/>
        </w:rPr>
        <w:t xml:space="preserve"> </w:t>
      </w:r>
      <w:r w:rsidR="00032D0A" w:rsidRPr="009727A9">
        <w:rPr>
          <w:b/>
          <w:sz w:val="26"/>
          <w:szCs w:val="26"/>
          <w:lang w:val="uk-UA"/>
        </w:rPr>
        <w:t>інші документи):</w:t>
      </w:r>
      <w:r w:rsidR="00032D0A" w:rsidRPr="009727A9">
        <w:rPr>
          <w:i/>
          <w:sz w:val="26"/>
          <w:szCs w:val="26"/>
          <w:lang w:val="uk-UA"/>
        </w:rPr>
        <w:t xml:space="preserve"> </w:t>
      </w:r>
    </w:p>
    <w:p w:rsidR="009727A9" w:rsidRPr="009727A9" w:rsidRDefault="009727A9" w:rsidP="009727A9">
      <w:pPr>
        <w:pStyle w:val="a3"/>
        <w:numPr>
          <w:ilvl w:val="0"/>
          <w:numId w:val="20"/>
        </w:numPr>
        <w:suppressAutoHyphens/>
        <w:ind w:left="0" w:firstLine="851"/>
        <w:rPr>
          <w:i/>
          <w:szCs w:val="26"/>
          <w:lang w:val="uk-UA"/>
        </w:rPr>
      </w:pPr>
      <w:r w:rsidRPr="009727A9">
        <w:rPr>
          <w:i/>
          <w:szCs w:val="26"/>
          <w:lang w:val="uk-UA"/>
        </w:rPr>
        <w:t xml:space="preserve">Додаток Г, № з/п 22 інструкції з експлуатації системи протипожежного водопостачання В2 Централізованого сховища відпрацьованого ядерного палива </w:t>
      </w:r>
      <w:r w:rsidRPr="009727A9">
        <w:rPr>
          <w:i/>
          <w:szCs w:val="26"/>
          <w:lang w:val="uk-UA"/>
        </w:rPr>
        <w:br/>
        <w:t>ІЕ-С.74.004-25;</w:t>
      </w:r>
    </w:p>
    <w:p w:rsidR="009727A9" w:rsidRPr="009727A9" w:rsidRDefault="009727A9" w:rsidP="009727A9">
      <w:pPr>
        <w:pStyle w:val="a3"/>
        <w:numPr>
          <w:ilvl w:val="0"/>
          <w:numId w:val="20"/>
        </w:numPr>
        <w:suppressAutoHyphens/>
        <w:ind w:left="0" w:firstLine="851"/>
        <w:rPr>
          <w:i/>
          <w:szCs w:val="26"/>
          <w:lang w:val="uk-UA"/>
        </w:rPr>
      </w:pPr>
      <w:r w:rsidRPr="009727A9">
        <w:rPr>
          <w:i/>
          <w:szCs w:val="26"/>
          <w:lang w:val="uk-UA"/>
        </w:rPr>
        <w:t>Аркуш 1, поз.5 специфікації обладнання, виробів та матеріалів 571402.01</w:t>
      </w:r>
      <w:r w:rsidRPr="009727A9">
        <w:rPr>
          <w:i/>
          <w:szCs w:val="26"/>
          <w:lang w:val="en-US"/>
        </w:rPr>
        <w:t>UGF</w:t>
      </w:r>
      <w:r w:rsidRPr="009727A9">
        <w:rPr>
          <w:i/>
          <w:szCs w:val="26"/>
          <w:lang w:val="uk-UA"/>
        </w:rPr>
        <w:t>30-ПТ01.С;</w:t>
      </w:r>
    </w:p>
    <w:p w:rsidR="009727A9" w:rsidRPr="009727A9" w:rsidRDefault="009727A9" w:rsidP="009727A9">
      <w:pPr>
        <w:pStyle w:val="a3"/>
        <w:numPr>
          <w:ilvl w:val="0"/>
          <w:numId w:val="20"/>
        </w:numPr>
        <w:suppressAutoHyphens/>
        <w:ind w:left="0" w:firstLine="851"/>
        <w:rPr>
          <w:i/>
          <w:szCs w:val="26"/>
          <w:lang w:val="uk-UA"/>
        </w:rPr>
      </w:pPr>
      <w:proofErr w:type="spellStart"/>
      <w:r w:rsidRPr="009727A9">
        <w:rPr>
          <w:i/>
          <w:szCs w:val="26"/>
          <w:lang w:val="uk-UA"/>
        </w:rPr>
        <w:t>Проєкт</w:t>
      </w:r>
      <w:proofErr w:type="spellEnd"/>
      <w:r w:rsidRPr="009727A9">
        <w:rPr>
          <w:i/>
          <w:szCs w:val="26"/>
          <w:lang w:val="uk-UA"/>
        </w:rPr>
        <w:t>. Том 9. Заходи щодо забезпечення пожежної безпеки. Актуалізована редакція на 12.08.2021 571402.201.009-ПБ.</w:t>
      </w:r>
    </w:p>
    <w:p w:rsidR="005966DB" w:rsidRPr="009727A9" w:rsidRDefault="005966DB" w:rsidP="009D6844">
      <w:pPr>
        <w:tabs>
          <w:tab w:val="left" w:pos="1276"/>
        </w:tabs>
        <w:spacing w:before="120" w:line="276" w:lineRule="auto"/>
        <w:jc w:val="both"/>
        <w:rPr>
          <w:i/>
          <w:szCs w:val="26"/>
          <w:lang w:val="uk-UA"/>
        </w:rPr>
      </w:pPr>
    </w:p>
    <w:sectPr w:rsidR="005966DB" w:rsidRPr="009727A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60E46CC"/>
    <w:multiLevelType w:val="hybridMultilevel"/>
    <w:tmpl w:val="6CC8A3EA"/>
    <w:lvl w:ilvl="0" w:tplc="6FD84420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5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7A9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46E2-D1D3-4C8B-BF33-6B3C8C13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88</cp:revision>
  <cp:lastPrinted>2024-03-13T12:39:00Z</cp:lastPrinted>
  <dcterms:created xsi:type="dcterms:W3CDTF">2024-03-13T12:39:00Z</dcterms:created>
  <dcterms:modified xsi:type="dcterms:W3CDTF">2025-09-23T11:15:00Z</dcterms:modified>
</cp:coreProperties>
</file>