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B34EB8" w:rsidRPr="00B34EB8">
        <w:rPr>
          <w:i/>
          <w:sz w:val="26"/>
          <w:szCs w:val="26"/>
          <w:lang w:val="uk-UA"/>
        </w:rPr>
        <w:t>https://prozorro.gov.ua/uk/tender/UA-2025-08-14-006006-a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B34EB8" w:rsidRPr="00B34EB8">
        <w:rPr>
          <w:rFonts w:eastAsia="Times New Roman"/>
          <w:i/>
          <w:color w:val="auto"/>
          <w:sz w:val="26"/>
          <w:szCs w:val="26"/>
          <w:lang w:val="uk-UA" w:eastAsia="ru-RU"/>
        </w:rPr>
        <w:t>24960000-1 Хімічна продукція різна (Комплект витратних матеріалів для системи підготовки води питної якості)</w:t>
      </w:r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t>53 750,67 грн</w:t>
      </w:r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без ПДВ, </w:t>
      </w:r>
      <w:proofErr w:type="spellStart"/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t>ПДВ</w:t>
      </w:r>
      <w:proofErr w:type="spellEnd"/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20% 10 750,13 грн</w:t>
      </w:r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t>,</w:t>
      </w:r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br/>
        <w:t xml:space="preserve"> 64 500,80 грн</w:t>
      </w:r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  <w:r w:rsidR="00B34EB8" w:rsidRPr="005D529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з ПДВ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5D5290" w:rsidRPr="005D5290" w:rsidRDefault="005D5290" w:rsidP="005D5290">
      <w:pPr>
        <w:pStyle w:val="rvps2"/>
        <w:tabs>
          <w:tab w:val="left" w:pos="284"/>
        </w:tabs>
        <w:spacing w:before="0" w:beforeAutospacing="0" w:after="0" w:afterAutospacing="0"/>
        <w:ind w:firstLine="567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bookmarkStart w:id="5" w:name="_GoBack"/>
      <w:r w:rsidRPr="005D5290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Технічні та якісні характеристики витратних матеріалів для системи підготовки води питної якості відповідають вимогам:</w:t>
      </w:r>
    </w:p>
    <w:p w:rsidR="005D5290" w:rsidRPr="005D5290" w:rsidRDefault="005D5290" w:rsidP="005D5290">
      <w:pPr>
        <w:pStyle w:val="rvps2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5D5290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«Інструкції з експлуатації системи підготовки води питної якості Централізованого сховища відпрацьованого ядерного палива» ІЕ-С.74.019-24;</w:t>
      </w:r>
    </w:p>
    <w:p w:rsidR="005D5290" w:rsidRPr="005D5290" w:rsidRDefault="005D5290" w:rsidP="005D5290">
      <w:pPr>
        <w:pStyle w:val="rvps2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5D5290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«Керівництва з експлуатації системи зворотного осмосу </w:t>
      </w:r>
      <w:proofErr w:type="spellStart"/>
      <w:r w:rsidRPr="005D5290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Ecosoft</w:t>
      </w:r>
      <w:proofErr w:type="spellEnd"/>
      <w:r w:rsidRPr="005D5290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MO-4»;</w:t>
      </w:r>
    </w:p>
    <w:p w:rsidR="00566181" w:rsidRPr="00B60CF6" w:rsidRDefault="005D5290" w:rsidP="005D5290">
      <w:pPr>
        <w:pStyle w:val="ab"/>
        <w:ind w:firstLine="284"/>
        <w:jc w:val="both"/>
        <w:rPr>
          <w:i/>
          <w:color w:val="000000"/>
          <w:szCs w:val="26"/>
          <w:lang w:val="uk-UA"/>
        </w:rPr>
      </w:pPr>
      <w:proofErr w:type="spellStart"/>
      <w:r w:rsidRPr="005D5290">
        <w:rPr>
          <w:i/>
          <w:color w:val="000000"/>
          <w:szCs w:val="26"/>
          <w:lang w:val="uk-UA"/>
        </w:rPr>
        <w:t>Проєкту</w:t>
      </w:r>
      <w:proofErr w:type="spellEnd"/>
      <w:r w:rsidRPr="005D5290">
        <w:rPr>
          <w:i/>
          <w:color w:val="000000"/>
          <w:szCs w:val="26"/>
          <w:lang w:val="uk-UA"/>
        </w:rPr>
        <w:t xml:space="preserve"> «Будівництво Централізованого сховища відпрацьованого ядерного палива, реакторів ВВЕР АЕС України» 571402.201.008-ВК ТОМ 8. Водопостачання та каналізація.</w:t>
      </w:r>
      <w:bookmarkEnd w:id="5"/>
    </w:p>
    <w:sectPr w:rsidR="00566181" w:rsidRPr="00B60CF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9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82E3-C44D-45B1-93F0-C0DBEBA6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75</cp:revision>
  <cp:lastPrinted>2024-03-13T12:39:00Z</cp:lastPrinted>
  <dcterms:created xsi:type="dcterms:W3CDTF">2024-03-13T12:39:00Z</dcterms:created>
  <dcterms:modified xsi:type="dcterms:W3CDTF">2025-08-14T10:03:00Z</dcterms:modified>
</cp:coreProperties>
</file>