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246FC6">
        <w:rPr>
          <w:i/>
          <w:sz w:val="26"/>
          <w:szCs w:val="26"/>
          <w:lang w:val="uk-UA"/>
        </w:rPr>
        <w:t>https://prozorro.gov.ua/tender/</w:t>
      </w:r>
      <w:r w:rsidR="00CA1CF1" w:rsidRPr="00246FC6">
        <w:rPr>
          <w:i/>
          <w:sz w:val="26"/>
          <w:szCs w:val="26"/>
          <w:lang w:val="uk-UA"/>
        </w:rPr>
        <w:t>UA-202</w:t>
      </w:r>
      <w:r w:rsidR="00E714C3" w:rsidRPr="00246FC6">
        <w:rPr>
          <w:i/>
          <w:sz w:val="26"/>
          <w:szCs w:val="26"/>
          <w:lang w:val="uk-UA"/>
        </w:rPr>
        <w:t>5</w:t>
      </w:r>
      <w:r w:rsidR="00CA1CF1" w:rsidRPr="00246FC6">
        <w:rPr>
          <w:i/>
          <w:sz w:val="26"/>
          <w:szCs w:val="26"/>
          <w:lang w:val="uk-UA"/>
        </w:rPr>
        <w:t>-</w:t>
      </w:r>
      <w:r w:rsidR="00441B72" w:rsidRPr="00246FC6">
        <w:rPr>
          <w:i/>
          <w:sz w:val="26"/>
          <w:szCs w:val="26"/>
          <w:lang w:val="uk-UA"/>
        </w:rPr>
        <w:t>0</w:t>
      </w:r>
      <w:r w:rsidR="00A3513F">
        <w:rPr>
          <w:i/>
          <w:sz w:val="26"/>
          <w:szCs w:val="26"/>
          <w:lang w:val="uk-UA"/>
        </w:rPr>
        <w:t>7</w:t>
      </w:r>
      <w:r w:rsidR="00441B72" w:rsidRPr="00246FC6">
        <w:rPr>
          <w:i/>
          <w:sz w:val="26"/>
          <w:szCs w:val="26"/>
          <w:lang w:val="uk-UA"/>
        </w:rPr>
        <w:t>-</w:t>
      </w:r>
      <w:r w:rsidR="00A3513F">
        <w:rPr>
          <w:i/>
          <w:sz w:val="26"/>
          <w:szCs w:val="26"/>
          <w:lang w:val="uk-UA"/>
        </w:rPr>
        <w:t>22</w:t>
      </w:r>
      <w:r w:rsidR="00CA1CF1" w:rsidRPr="00246FC6">
        <w:rPr>
          <w:i/>
          <w:sz w:val="26"/>
          <w:szCs w:val="26"/>
          <w:lang w:val="uk-UA"/>
        </w:rPr>
        <w:t>-0</w:t>
      </w:r>
      <w:r w:rsidR="00A3513F">
        <w:rPr>
          <w:i/>
          <w:sz w:val="26"/>
          <w:szCs w:val="26"/>
          <w:lang w:val="uk-UA"/>
        </w:rPr>
        <w:t>01387</w:t>
      </w:r>
      <w:bookmarkStart w:id="3" w:name="_GoBack"/>
      <w:bookmarkEnd w:id="3"/>
      <w:r w:rsidR="00CA1CF1" w:rsidRPr="00246FC6">
        <w:rPr>
          <w:i/>
          <w:sz w:val="26"/>
          <w:szCs w:val="26"/>
          <w:lang w:val="uk-UA"/>
        </w:rPr>
        <w:t>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F92311" w:rsidRPr="00F92311">
        <w:rPr>
          <w:rFonts w:eastAsia="Times New Roman"/>
          <w:i/>
          <w:color w:val="auto"/>
          <w:sz w:val="26"/>
          <w:szCs w:val="26"/>
          <w:lang w:val="uk-UA" w:eastAsia="ru-RU"/>
        </w:rPr>
        <w:t>31730000-2 Електротехнічне обладнання (Комплектуючі системи автоматизації SIEMENS SIMATIC)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F92311">
        <w:rPr>
          <w:rFonts w:cs="Times New Roman"/>
          <w:bCs w:val="0"/>
          <w:i/>
          <w:kern w:val="0"/>
          <w:szCs w:val="26"/>
          <w:lang w:val="uk-UA"/>
        </w:rPr>
        <w:t>224 291,38 грн без ПДВ, ПДВ 20% 44 858,28 грн,    269 149,66 грн. з ПДВ</w:t>
      </w:r>
      <w:r w:rsidR="00B4333E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</w:p>
    <w:p w:rsidR="00F92311" w:rsidRDefault="00F92311" w:rsidP="00F92311">
      <w:pPr>
        <w:ind w:firstLine="708"/>
        <w:jc w:val="both"/>
        <w:rPr>
          <w:i/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>До складу транспортних засобів входить система автоматизації на базі контролерів фірми виробника SIEMENS SIMATIC з власним програмним забезпеченням. Необхідність закупівлі комплектуючих системи автоматизації SIEMENS SIMATIC обумовлена тим, що за інформацією виробника, «Керівництвом з експлуатації та технічного обслуговування: вертикальний колісний транспортер» (ED.03593.00.001) та електричними схемами (креслення 6816-ЕА) наданих виробником, будова та конструктивні особливості транспортних засобів не сумісні з комплектуючими систем автоматизації стороннього виробництва. Також система автоматизації на базі контролерів фірми виробника SIEMENS SIMATIC, яка має власне аутентичне програмне забезпечення, працює лише з комплектуючими даного типу.</w:t>
      </w: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5780-1F15-4C60-A35F-74495288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219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68</cp:revision>
  <cp:lastPrinted>2024-03-13T12:39:00Z</cp:lastPrinted>
  <dcterms:created xsi:type="dcterms:W3CDTF">2024-03-13T12:39:00Z</dcterms:created>
  <dcterms:modified xsi:type="dcterms:W3CDTF">2025-07-22T07:00:00Z</dcterms:modified>
</cp:coreProperties>
</file>