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r w:rsidR="00F1435A" w:rsidRPr="00F1435A">
        <w:rPr>
          <w:i/>
          <w:sz w:val="26"/>
          <w:szCs w:val="26"/>
          <w:lang w:val="uk-UA"/>
        </w:rPr>
        <w:t>https://prozorro.gov.ua/uk/tender/UA-2025-06-23-009317-a</w:t>
      </w:r>
      <w:r w:rsidR="00032D0A" w:rsidRPr="00246FC6">
        <w:rPr>
          <w:i/>
          <w:sz w:val="26"/>
          <w:szCs w:val="26"/>
          <w:lang w:val="uk-UA"/>
        </w:rPr>
        <w:t>.</w:t>
      </w:r>
    </w:p>
    <w:bookmarkEnd w:id="3"/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D3E67" w:rsidRPr="00CD3E67">
        <w:rPr>
          <w:rFonts w:eastAsia="Times New Roman"/>
          <w:i/>
          <w:color w:val="auto"/>
          <w:sz w:val="26"/>
          <w:szCs w:val="26"/>
          <w:lang w:val="uk-UA" w:eastAsia="ru-RU"/>
        </w:rPr>
        <w:t>42650000-7 Ручні інструменти пневматичні чи моторизовані (</w:t>
      </w:r>
      <w:r w:rsidR="003348A5" w:rsidRPr="003348A5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Пневматична </w:t>
      </w:r>
      <w:proofErr w:type="spellStart"/>
      <w:r w:rsidR="003348A5" w:rsidRPr="003348A5">
        <w:rPr>
          <w:rFonts w:eastAsia="Times New Roman"/>
          <w:i/>
          <w:color w:val="auto"/>
          <w:sz w:val="26"/>
          <w:szCs w:val="26"/>
          <w:lang w:val="uk-UA" w:eastAsia="ru-RU"/>
        </w:rPr>
        <w:t>фаскознімальна</w:t>
      </w:r>
      <w:proofErr w:type="spellEnd"/>
      <w:r w:rsidR="003348A5" w:rsidRPr="003348A5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машина з додатковою комплектацією</w:t>
      </w:r>
      <w:r w:rsidR="00CD3E67" w:rsidRPr="00CD3E67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3348A5">
        <w:rPr>
          <w:i/>
          <w:color w:val="000000"/>
          <w:lang w:val="uk-UA"/>
        </w:rPr>
        <w:t xml:space="preserve">2 566 615,00 </w:t>
      </w:r>
      <w:r w:rsidR="003348A5">
        <w:rPr>
          <w:i/>
          <w:lang w:val="uk-UA" w:eastAsia="uk-UA"/>
        </w:rPr>
        <w:t xml:space="preserve">грн., без ПДВ, крім того </w:t>
      </w:r>
      <w:r w:rsidR="003348A5">
        <w:rPr>
          <w:i/>
          <w:lang w:val="uk-UA" w:eastAsia="uk-UA"/>
        </w:rPr>
        <w:br/>
        <w:t xml:space="preserve">ПДВ </w:t>
      </w:r>
      <w:r w:rsidR="003348A5">
        <w:rPr>
          <w:i/>
          <w:szCs w:val="26"/>
          <w:lang w:val="uk-UA"/>
        </w:rPr>
        <w:t>20%</w:t>
      </w:r>
      <w:r w:rsidR="003348A5">
        <w:rPr>
          <w:i/>
          <w:lang w:val="uk-UA" w:eastAsia="uk-UA"/>
        </w:rPr>
        <w:t xml:space="preserve"> </w:t>
      </w:r>
      <w:r w:rsidR="003348A5">
        <w:rPr>
          <w:i/>
          <w:color w:val="000000"/>
          <w:lang w:val="uk-UA"/>
        </w:rPr>
        <w:t xml:space="preserve">513 323,00 </w:t>
      </w:r>
      <w:r w:rsidR="003348A5">
        <w:rPr>
          <w:i/>
          <w:lang w:val="uk-UA" w:eastAsia="uk-UA"/>
        </w:rPr>
        <w:t xml:space="preserve">грн., всього з ПДВ </w:t>
      </w:r>
      <w:r w:rsidR="003348A5">
        <w:rPr>
          <w:i/>
          <w:color w:val="000000"/>
          <w:lang w:val="uk-UA"/>
        </w:rPr>
        <w:t xml:space="preserve">3 079 938,00 </w:t>
      </w:r>
      <w:r w:rsidR="00CD3E67" w:rsidRPr="00BF0B39">
        <w:rPr>
          <w:i/>
          <w:color w:val="000000"/>
          <w:lang w:val="uk-UA"/>
        </w:rPr>
        <w:t xml:space="preserve"> </w:t>
      </w:r>
      <w:r w:rsidR="00CD3E67" w:rsidRPr="00BF0B39">
        <w:rPr>
          <w:i/>
          <w:lang w:val="uk-UA" w:eastAsia="uk-UA"/>
        </w:rPr>
        <w:t>грн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3348A5" w:rsidRDefault="003348A5" w:rsidP="003348A5">
      <w:pPr>
        <w:tabs>
          <w:tab w:val="left" w:pos="851"/>
        </w:tabs>
        <w:spacing w:before="120"/>
        <w:jc w:val="both"/>
        <w:rPr>
          <w:i/>
          <w:lang w:val="uk-UA"/>
        </w:rPr>
      </w:pPr>
      <w:r>
        <w:rPr>
          <w:i/>
          <w:lang w:val="uk-UA"/>
        </w:rPr>
        <w:t xml:space="preserve">Пневматична </w:t>
      </w:r>
      <w:proofErr w:type="spellStart"/>
      <w:r>
        <w:rPr>
          <w:i/>
          <w:lang w:val="uk-UA"/>
        </w:rPr>
        <w:t>фаскознімальна</w:t>
      </w:r>
      <w:proofErr w:type="spellEnd"/>
      <w:r>
        <w:rPr>
          <w:i/>
          <w:lang w:val="uk-UA"/>
        </w:rPr>
        <w:t xml:space="preserve"> машина призначена для виконання робіт з обмеженим доступом при ремонті котлоагрегатів ГМ 50-14/250, згідно виробничих програм філії "ВП "</w:t>
      </w:r>
      <w:proofErr w:type="spellStart"/>
      <w:r>
        <w:rPr>
          <w:i/>
          <w:lang w:val="uk-UA"/>
        </w:rPr>
        <w:t>Атомремонтсервіс</w:t>
      </w:r>
      <w:proofErr w:type="spellEnd"/>
      <w:r>
        <w:rPr>
          <w:i/>
          <w:lang w:val="uk-UA"/>
        </w:rPr>
        <w:t>", а також для підрізання і обробки торців трубопроводів під зварювання, зняття внутрішньої та зовнішньої фаски трубопроводів, та видалення зварного шва між трубопроводом і колектором (барабаном) котлоагрегатів.</w:t>
      </w:r>
    </w:p>
    <w:p w:rsidR="00827D02" w:rsidRPr="00CD3E67" w:rsidRDefault="003348A5" w:rsidP="003348A5">
      <w:pPr>
        <w:pStyle w:val="a3"/>
        <w:tabs>
          <w:tab w:val="left" w:pos="0"/>
        </w:tabs>
        <w:ind w:left="0" w:firstLine="567"/>
        <w:rPr>
          <w:i/>
          <w:szCs w:val="26"/>
          <w:lang w:val="uk-UA"/>
        </w:rPr>
      </w:pPr>
      <w:r>
        <w:rPr>
          <w:i/>
          <w:lang w:val="uk-UA"/>
        </w:rPr>
        <w:tab/>
        <w:t>13818284.400.01200.00040 КТД Комплект технологічних документів на ремонт котла ГМ-50-14/250</w:t>
      </w:r>
      <w:r w:rsidR="00CD3E67" w:rsidRPr="00CD3E67">
        <w:rPr>
          <w:i/>
          <w:szCs w:val="26"/>
          <w:lang w:val="uk-UA"/>
        </w:rPr>
        <w:t>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1435A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A6FB-80C5-4832-BEAD-AADCA682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67</cp:revision>
  <cp:lastPrinted>2024-03-13T12:39:00Z</cp:lastPrinted>
  <dcterms:created xsi:type="dcterms:W3CDTF">2024-03-13T12:39:00Z</dcterms:created>
  <dcterms:modified xsi:type="dcterms:W3CDTF">2025-06-23T12:16:00Z</dcterms:modified>
</cp:coreProperties>
</file>