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603F8F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603F8F">
        <w:rPr>
          <w:sz w:val="26"/>
          <w:szCs w:val="26"/>
          <w:lang w:val="uk-UA"/>
        </w:rPr>
        <w:t xml:space="preserve"> </w:t>
      </w:r>
      <w:r w:rsidR="00126932" w:rsidRPr="00603F8F">
        <w:rPr>
          <w:i/>
          <w:sz w:val="26"/>
          <w:szCs w:val="26"/>
          <w:lang w:val="uk-UA"/>
        </w:rPr>
        <w:t>філія</w:t>
      </w:r>
      <w:r w:rsidR="00126932" w:rsidRPr="00603F8F">
        <w:rPr>
          <w:sz w:val="26"/>
          <w:szCs w:val="26"/>
          <w:lang w:val="uk-UA"/>
        </w:rPr>
        <w:t xml:space="preserve"> «</w:t>
      </w:r>
      <w:r w:rsidR="00126932" w:rsidRPr="00603F8F">
        <w:rPr>
          <w:i/>
          <w:sz w:val="26"/>
          <w:szCs w:val="26"/>
          <w:lang w:val="uk-UA"/>
        </w:rPr>
        <w:t>ВП </w:t>
      </w:r>
      <w:r w:rsidRPr="00603F8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603F8F">
        <w:rPr>
          <w:i/>
          <w:sz w:val="26"/>
          <w:szCs w:val="26"/>
          <w:lang w:val="uk-UA"/>
        </w:rPr>
        <w:t>АТ </w:t>
      </w:r>
      <w:r w:rsidRPr="00603F8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603F8F">
        <w:rPr>
          <w:i/>
          <w:sz w:val="26"/>
          <w:szCs w:val="26"/>
          <w:lang w:val="uk-UA"/>
        </w:rPr>
        <w:t>, код ЄДРПОУ</w:t>
      </w:r>
      <w:r w:rsidR="00F30944" w:rsidRPr="00603F8F">
        <w:rPr>
          <w:b/>
          <w:sz w:val="26"/>
          <w:szCs w:val="26"/>
          <w:lang w:val="uk-UA"/>
        </w:rPr>
        <w:t xml:space="preserve"> </w:t>
      </w:r>
      <w:r w:rsidR="00F30944" w:rsidRPr="00603F8F">
        <w:rPr>
          <w:i/>
          <w:sz w:val="26"/>
          <w:szCs w:val="26"/>
          <w:lang w:val="uk-UA"/>
        </w:rPr>
        <w:t>25881800</w:t>
      </w:r>
      <w:r w:rsidRPr="00603F8F">
        <w:rPr>
          <w:i/>
          <w:sz w:val="26"/>
          <w:szCs w:val="26"/>
          <w:lang w:val="uk-UA"/>
        </w:rPr>
        <w:t>.</w:t>
      </w:r>
    </w:p>
    <w:p w:rsidR="009D5859" w:rsidRPr="00A45210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603F8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603F8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54798E" w:rsidRPr="00A45210">
        <w:rPr>
          <w:i/>
          <w:sz w:val="26"/>
          <w:szCs w:val="26"/>
          <w:lang w:val="uk-UA"/>
        </w:rPr>
        <w:t>https://prozorro.gov.ua/tender/UA-2025-06-04-004883-a</w:t>
      </w:r>
      <w:r w:rsidR="00032D0A" w:rsidRPr="00A45210">
        <w:rPr>
          <w:i/>
          <w:sz w:val="26"/>
          <w:szCs w:val="26"/>
          <w:lang w:val="uk-UA"/>
        </w:rPr>
        <w:t>.</w:t>
      </w:r>
    </w:p>
    <w:bookmarkEnd w:id="3"/>
    <w:p w:rsidR="009D5859" w:rsidRPr="00603F8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603F8F">
        <w:rPr>
          <w:b/>
          <w:sz w:val="26"/>
          <w:szCs w:val="26"/>
          <w:lang w:val="uk-UA"/>
        </w:rPr>
        <w:t>3</w:t>
      </w:r>
      <w:r w:rsidR="009D5859" w:rsidRPr="00603F8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603F8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4798E" w:rsidRPr="0054798E">
        <w:rPr>
          <w:rFonts w:eastAsia="Times New Roman"/>
          <w:i/>
          <w:color w:val="auto"/>
          <w:sz w:val="26"/>
          <w:szCs w:val="26"/>
          <w:lang w:val="uk-UA" w:eastAsia="ru-RU"/>
        </w:rPr>
        <w:t>16160000-4 Садова техніка різна (Трактор з навісним обладнанням)</w:t>
      </w:r>
      <w:r w:rsidR="0036790A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603F8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rFonts w:cs="Times New Roman"/>
          <w:b/>
          <w:kern w:val="0"/>
          <w:szCs w:val="26"/>
          <w:lang w:val="uk-UA"/>
        </w:rPr>
        <w:t>4</w:t>
      </w:r>
      <w:r w:rsidR="009D5859" w:rsidRPr="00603F8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603F8F">
        <w:rPr>
          <w:rFonts w:cs="Times New Roman"/>
          <w:b/>
          <w:kern w:val="0"/>
          <w:szCs w:val="26"/>
          <w:lang w:val="uk-UA"/>
        </w:rPr>
        <w:t xml:space="preserve">: </w:t>
      </w:r>
      <w:r w:rsidR="0054798E" w:rsidRPr="00A45210">
        <w:rPr>
          <w:rFonts w:cs="Times New Roman"/>
          <w:bCs w:val="0"/>
          <w:i/>
          <w:iCs w:val="0"/>
          <w:kern w:val="0"/>
          <w:szCs w:val="26"/>
          <w:lang w:val="uk-UA"/>
        </w:rPr>
        <w:t>668</w:t>
      </w:r>
      <w:r w:rsidR="00A4521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54798E" w:rsidRPr="00A45210">
        <w:rPr>
          <w:rFonts w:cs="Times New Roman"/>
          <w:bCs w:val="0"/>
          <w:i/>
          <w:iCs w:val="0"/>
          <w:kern w:val="0"/>
          <w:szCs w:val="26"/>
          <w:lang w:val="uk-UA"/>
        </w:rPr>
        <w:t>169.17 грн. без ПДВ, крім того ПДВ 20%  133633.83 грн</w:t>
      </w:r>
      <w:r w:rsidR="00A45210" w:rsidRPr="00A4521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54798E" w:rsidRPr="00A45210">
        <w:rPr>
          <w:rFonts w:cs="Times New Roman"/>
          <w:bCs w:val="0"/>
          <w:i/>
          <w:iCs w:val="0"/>
          <w:kern w:val="0"/>
          <w:szCs w:val="26"/>
          <w:lang w:val="uk-UA"/>
        </w:rPr>
        <w:t>,  801</w:t>
      </w:r>
      <w:r w:rsidR="00A4521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54798E" w:rsidRPr="00A45210">
        <w:rPr>
          <w:rFonts w:cs="Times New Roman"/>
          <w:bCs w:val="0"/>
          <w:i/>
          <w:iCs w:val="0"/>
          <w:kern w:val="0"/>
          <w:szCs w:val="26"/>
          <w:lang w:val="uk-UA"/>
        </w:rPr>
        <w:t>803.00 грн. з ПДВ</w:t>
      </w:r>
      <w:r w:rsidR="00B4333E" w:rsidRPr="00603F8F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603F8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603F8F">
        <w:rPr>
          <w:b/>
          <w:sz w:val="26"/>
          <w:szCs w:val="26"/>
          <w:lang w:val="uk-UA"/>
        </w:rPr>
        <w:t>5</w:t>
      </w:r>
      <w:r w:rsidR="009D5859" w:rsidRPr="00603F8F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603F8F">
        <w:rPr>
          <w:sz w:val="26"/>
          <w:szCs w:val="26"/>
          <w:lang w:val="uk-UA"/>
        </w:rPr>
        <w:t xml:space="preserve"> </w:t>
      </w:r>
      <w:r w:rsidR="009D5859" w:rsidRPr="00603F8F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603F8F">
        <w:rPr>
          <w:b/>
          <w:sz w:val="26"/>
          <w:szCs w:val="26"/>
          <w:lang w:val="uk-UA"/>
        </w:rPr>
        <w:t>:</w:t>
      </w:r>
      <w:r w:rsidR="00B628B0" w:rsidRPr="00603F8F">
        <w:rPr>
          <w:sz w:val="26"/>
          <w:szCs w:val="26"/>
          <w:lang w:val="uk-UA"/>
        </w:rPr>
        <w:t xml:space="preserve"> </w:t>
      </w:r>
      <w:r w:rsidR="00032D0A" w:rsidRPr="00603F8F">
        <w:rPr>
          <w:b/>
          <w:sz w:val="26"/>
          <w:szCs w:val="26"/>
          <w:lang w:val="uk-UA"/>
        </w:rPr>
        <w:t>інші документи):</w:t>
      </w:r>
      <w:r w:rsidR="00032D0A" w:rsidRPr="00603F8F">
        <w:rPr>
          <w:i/>
          <w:sz w:val="26"/>
          <w:szCs w:val="26"/>
          <w:lang w:val="uk-UA"/>
        </w:rPr>
        <w:t xml:space="preserve"> </w:t>
      </w:r>
    </w:p>
    <w:p w:rsidR="00A45210" w:rsidRDefault="00A45210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</w:p>
    <w:p w:rsidR="00A45210" w:rsidRPr="00A45210" w:rsidRDefault="00A45210" w:rsidP="00A45210">
      <w:pPr>
        <w:ind w:firstLine="708"/>
        <w:rPr>
          <w:i/>
          <w:color w:val="000000"/>
          <w:szCs w:val="26"/>
          <w:lang w:val="uk-UA"/>
        </w:rPr>
      </w:pPr>
      <w:r w:rsidRPr="00A45210">
        <w:rPr>
          <w:i/>
          <w:color w:val="000000"/>
          <w:szCs w:val="26"/>
          <w:lang w:val="uk-UA"/>
        </w:rPr>
        <w:t xml:space="preserve">Відповідно до ДСТУ 7322:2013 Національний стандарт України «Трактори сільськогосподарські. Загальні технічні умови» за яким тягове зусилля повинно бути не менше 0,58 </w:t>
      </w:r>
      <w:proofErr w:type="spellStart"/>
      <w:r w:rsidRPr="00A45210">
        <w:rPr>
          <w:i/>
          <w:color w:val="000000"/>
          <w:szCs w:val="26"/>
          <w:lang w:val="uk-UA"/>
        </w:rPr>
        <w:t>тс</w:t>
      </w:r>
      <w:proofErr w:type="spellEnd"/>
      <w:r w:rsidRPr="00A45210">
        <w:rPr>
          <w:i/>
          <w:color w:val="000000"/>
          <w:szCs w:val="26"/>
          <w:lang w:val="uk-UA"/>
        </w:rPr>
        <w:t xml:space="preserve"> (5,8 </w:t>
      </w:r>
      <w:proofErr w:type="spellStart"/>
      <w:r w:rsidRPr="00A45210">
        <w:rPr>
          <w:i/>
          <w:color w:val="000000"/>
          <w:szCs w:val="26"/>
          <w:lang w:val="uk-UA"/>
        </w:rPr>
        <w:t>кН</w:t>
      </w:r>
      <w:proofErr w:type="spellEnd"/>
      <w:r w:rsidRPr="00A45210">
        <w:rPr>
          <w:i/>
          <w:color w:val="000000"/>
          <w:szCs w:val="26"/>
          <w:lang w:val="uk-UA"/>
        </w:rPr>
        <w:t>).</w:t>
      </w:r>
    </w:p>
    <w:p w:rsidR="00A45210" w:rsidRPr="00A45210" w:rsidRDefault="00A45210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sectPr w:rsidR="00A45210" w:rsidRPr="00A45210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3558D0"/>
    <w:multiLevelType w:val="hybridMultilevel"/>
    <w:tmpl w:val="33C2EBDE"/>
    <w:lvl w:ilvl="0" w:tplc="7090C1C8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4798E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3F8F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D5D60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5894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10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BD64-F627-4F4F-8FD5-7F6E2A91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71</cp:revision>
  <cp:lastPrinted>2024-03-13T12:39:00Z</cp:lastPrinted>
  <dcterms:created xsi:type="dcterms:W3CDTF">2024-03-13T12:39:00Z</dcterms:created>
  <dcterms:modified xsi:type="dcterms:W3CDTF">2025-06-04T10:13:00Z</dcterms:modified>
</cp:coreProperties>
</file>