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246FC6">
        <w:rPr>
          <w:i/>
          <w:sz w:val="26"/>
          <w:szCs w:val="26"/>
          <w:lang w:val="uk-UA"/>
        </w:rPr>
        <w:t>https://prozorro.gov.ua/tender/</w:t>
      </w:r>
      <w:r w:rsidR="00CA1CF1" w:rsidRPr="00246FC6">
        <w:rPr>
          <w:i/>
          <w:sz w:val="26"/>
          <w:szCs w:val="26"/>
          <w:lang w:val="uk-UA"/>
        </w:rPr>
        <w:t>UA-202</w:t>
      </w:r>
      <w:r w:rsidR="00E714C3" w:rsidRPr="00246FC6">
        <w:rPr>
          <w:i/>
          <w:sz w:val="26"/>
          <w:szCs w:val="26"/>
          <w:lang w:val="uk-UA"/>
        </w:rPr>
        <w:t>5</w:t>
      </w:r>
      <w:r w:rsidR="00CA1CF1" w:rsidRPr="00246FC6">
        <w:rPr>
          <w:i/>
          <w:sz w:val="26"/>
          <w:szCs w:val="26"/>
          <w:lang w:val="uk-UA"/>
        </w:rPr>
        <w:t>-</w:t>
      </w:r>
      <w:r w:rsidR="00441B72" w:rsidRPr="00246FC6">
        <w:rPr>
          <w:i/>
          <w:sz w:val="26"/>
          <w:szCs w:val="26"/>
          <w:lang w:val="uk-UA"/>
        </w:rPr>
        <w:t>0</w:t>
      </w:r>
      <w:r w:rsidR="00246FC6" w:rsidRPr="00246FC6">
        <w:rPr>
          <w:i/>
          <w:sz w:val="26"/>
          <w:szCs w:val="26"/>
          <w:lang w:val="uk-UA"/>
        </w:rPr>
        <w:t>5</w:t>
      </w:r>
      <w:r w:rsidR="00441B72" w:rsidRPr="00246FC6">
        <w:rPr>
          <w:i/>
          <w:sz w:val="26"/>
          <w:szCs w:val="26"/>
          <w:lang w:val="uk-UA"/>
        </w:rPr>
        <w:t>-</w:t>
      </w:r>
      <w:r w:rsidR="00F92311">
        <w:rPr>
          <w:i/>
          <w:sz w:val="26"/>
          <w:szCs w:val="26"/>
          <w:lang w:val="uk-UA"/>
        </w:rPr>
        <w:t>15</w:t>
      </w:r>
      <w:r w:rsidR="00CA1CF1" w:rsidRPr="00246FC6">
        <w:rPr>
          <w:i/>
          <w:sz w:val="26"/>
          <w:szCs w:val="26"/>
          <w:lang w:val="uk-UA"/>
        </w:rPr>
        <w:t>-0</w:t>
      </w:r>
      <w:r w:rsidR="00F92311">
        <w:rPr>
          <w:i/>
          <w:sz w:val="26"/>
          <w:szCs w:val="26"/>
          <w:lang w:val="uk-UA"/>
        </w:rPr>
        <w:t>11664</w:t>
      </w:r>
      <w:r w:rsidR="00CA1CF1" w:rsidRPr="00246FC6">
        <w:rPr>
          <w:i/>
          <w:sz w:val="26"/>
          <w:szCs w:val="26"/>
          <w:lang w:val="uk-UA"/>
        </w:rPr>
        <w:t>-a</w:t>
      </w:r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F92311" w:rsidRPr="00F92311">
        <w:rPr>
          <w:rFonts w:eastAsia="Times New Roman"/>
          <w:i/>
          <w:color w:val="auto"/>
          <w:sz w:val="26"/>
          <w:szCs w:val="26"/>
          <w:lang w:val="uk-UA" w:eastAsia="ru-RU"/>
        </w:rPr>
        <w:t>31730000-2 Електротехнічне обладнання (Комплектуючі системи автоматизації SIEMENS SIMATIC)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F92311">
        <w:rPr>
          <w:rFonts w:cs="Times New Roman"/>
          <w:bCs w:val="0"/>
          <w:i/>
          <w:kern w:val="0"/>
          <w:szCs w:val="26"/>
          <w:lang w:val="uk-UA"/>
        </w:rPr>
        <w:t>224 291,</w:t>
      </w:r>
      <w:bookmarkStart w:id="3" w:name="_GoBack"/>
      <w:bookmarkEnd w:id="3"/>
      <w:r w:rsidR="00F92311">
        <w:rPr>
          <w:rFonts w:cs="Times New Roman"/>
          <w:bCs w:val="0"/>
          <w:i/>
          <w:kern w:val="0"/>
          <w:szCs w:val="26"/>
          <w:lang w:val="uk-UA"/>
        </w:rPr>
        <w:t>38 грн без ПДВ, ПДВ 20% 44 858,28 грн,    269 149,66 грн. з ПДВ</w:t>
      </w:r>
      <w:r w:rsidR="00B4333E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</w:p>
    <w:p w:rsidR="00F92311" w:rsidRDefault="00F92311" w:rsidP="00F92311">
      <w:pPr>
        <w:ind w:firstLine="708"/>
        <w:jc w:val="both"/>
        <w:rPr>
          <w:i/>
          <w:color w:val="000000" w:themeColor="text1"/>
          <w:lang w:val="uk-UA"/>
        </w:rPr>
      </w:pPr>
      <w:r>
        <w:rPr>
          <w:i/>
          <w:color w:val="000000" w:themeColor="text1"/>
          <w:lang w:val="uk-UA"/>
        </w:rPr>
        <w:t>До складу транспортних засобів входить система автоматизації на базі контролерів фірми виробника SIEMENS SIMATIC з власним програмним забезпеченням. Необхідність закупівлі комплектуючих системи автоматизації SIEMENS SIMATIC обумовлена тим, що за інформацією виробника, «Керівництвом з експлуатації та технічного обслуговування: вертикальний колісний транспортер» (ED.03593.00.001) та електричними схемами (креслення 6816-ЕА) наданих виробником, будова та конструктивні особливості транспортних засобів не сумісні з комплектуючими систем автоматизації стороннього виробництва. Також система автоматизації на базі контролерів фірми виробника SIEMENS SIMATIC, яка має власне аутентичне програмне забезпечення, працює лише з комплектуючими даного типу.</w:t>
      </w:r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B17F-880D-47CC-B64F-487234EC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219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67</cp:revision>
  <cp:lastPrinted>2024-03-13T12:39:00Z</cp:lastPrinted>
  <dcterms:created xsi:type="dcterms:W3CDTF">2024-03-13T12:39:00Z</dcterms:created>
  <dcterms:modified xsi:type="dcterms:W3CDTF">2025-05-15T13:38:00Z</dcterms:modified>
</cp:coreProperties>
</file>