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246FC6">
        <w:rPr>
          <w:i/>
          <w:sz w:val="26"/>
          <w:szCs w:val="26"/>
          <w:lang w:val="uk-UA"/>
        </w:rPr>
        <w:t>філія</w:t>
      </w:r>
      <w:r w:rsidR="00126932" w:rsidRPr="00246FC6">
        <w:rPr>
          <w:sz w:val="26"/>
          <w:szCs w:val="26"/>
          <w:lang w:val="uk-UA"/>
        </w:rPr>
        <w:t xml:space="preserve"> «</w:t>
      </w:r>
      <w:r w:rsidR="00126932" w:rsidRPr="00246FC6">
        <w:rPr>
          <w:i/>
          <w:sz w:val="26"/>
          <w:szCs w:val="26"/>
          <w:lang w:val="uk-UA"/>
        </w:rPr>
        <w:t>ВП </w:t>
      </w:r>
      <w:r w:rsidRPr="00246FC6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246FC6">
        <w:rPr>
          <w:i/>
          <w:sz w:val="26"/>
          <w:szCs w:val="26"/>
          <w:lang w:val="uk-UA"/>
        </w:rPr>
        <w:t>АТ </w:t>
      </w:r>
      <w:r w:rsidRPr="00246FC6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246FC6">
        <w:rPr>
          <w:i/>
          <w:sz w:val="26"/>
          <w:szCs w:val="26"/>
          <w:lang w:val="uk-UA"/>
        </w:rPr>
        <w:t>, код ЄДРПОУ</w:t>
      </w:r>
      <w:r w:rsidR="00F30944" w:rsidRPr="00246FC6">
        <w:rPr>
          <w:b/>
          <w:sz w:val="26"/>
          <w:szCs w:val="26"/>
          <w:lang w:val="uk-UA"/>
        </w:rPr>
        <w:t xml:space="preserve"> </w:t>
      </w:r>
      <w:r w:rsidR="00F30944" w:rsidRPr="00246FC6">
        <w:rPr>
          <w:i/>
          <w:sz w:val="26"/>
          <w:szCs w:val="26"/>
          <w:lang w:val="uk-UA"/>
        </w:rPr>
        <w:t>25881800</w:t>
      </w:r>
      <w:r w:rsidRPr="00246FC6">
        <w:rPr>
          <w:i/>
          <w:sz w:val="26"/>
          <w:szCs w:val="26"/>
          <w:lang w:val="uk-UA"/>
        </w:rPr>
        <w:t>.</w:t>
      </w: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246FC6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246FC6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246FC6">
        <w:rPr>
          <w:i/>
          <w:sz w:val="26"/>
          <w:szCs w:val="26"/>
          <w:lang w:val="uk-UA"/>
        </w:rPr>
        <w:t>https://prozorro.gov.ua/tender/</w:t>
      </w:r>
      <w:r w:rsidR="00CA1CF1" w:rsidRPr="00246FC6">
        <w:rPr>
          <w:i/>
          <w:sz w:val="26"/>
          <w:szCs w:val="26"/>
          <w:lang w:val="uk-UA"/>
        </w:rPr>
        <w:t>UA-202</w:t>
      </w:r>
      <w:r w:rsidR="00E714C3" w:rsidRPr="00246FC6">
        <w:rPr>
          <w:i/>
          <w:sz w:val="26"/>
          <w:szCs w:val="26"/>
          <w:lang w:val="uk-UA"/>
        </w:rPr>
        <w:t>5</w:t>
      </w:r>
      <w:r w:rsidR="00CA1CF1" w:rsidRPr="00246FC6">
        <w:rPr>
          <w:i/>
          <w:sz w:val="26"/>
          <w:szCs w:val="26"/>
          <w:lang w:val="uk-UA"/>
        </w:rPr>
        <w:t>-</w:t>
      </w:r>
      <w:r w:rsidR="00441B72" w:rsidRPr="00246FC6">
        <w:rPr>
          <w:i/>
          <w:sz w:val="26"/>
          <w:szCs w:val="26"/>
          <w:lang w:val="uk-UA"/>
        </w:rPr>
        <w:t>0</w:t>
      </w:r>
      <w:r w:rsidR="00246FC6" w:rsidRPr="00246FC6">
        <w:rPr>
          <w:i/>
          <w:sz w:val="26"/>
          <w:szCs w:val="26"/>
          <w:lang w:val="uk-UA"/>
        </w:rPr>
        <w:t>5</w:t>
      </w:r>
      <w:r w:rsidR="00441B72" w:rsidRPr="00246FC6">
        <w:rPr>
          <w:i/>
          <w:sz w:val="26"/>
          <w:szCs w:val="26"/>
          <w:lang w:val="uk-UA"/>
        </w:rPr>
        <w:t>-</w:t>
      </w:r>
      <w:r w:rsidR="00246FC6" w:rsidRPr="00246FC6">
        <w:rPr>
          <w:i/>
          <w:sz w:val="26"/>
          <w:szCs w:val="26"/>
          <w:lang w:val="uk-UA"/>
        </w:rPr>
        <w:t>0</w:t>
      </w:r>
      <w:r w:rsidR="00005C43">
        <w:rPr>
          <w:i/>
          <w:sz w:val="26"/>
          <w:szCs w:val="26"/>
          <w:lang w:val="uk-UA"/>
        </w:rPr>
        <w:t>5</w:t>
      </w:r>
      <w:r w:rsidR="00CA1CF1" w:rsidRPr="00246FC6">
        <w:rPr>
          <w:i/>
          <w:sz w:val="26"/>
          <w:szCs w:val="26"/>
          <w:lang w:val="uk-UA"/>
        </w:rPr>
        <w:t>-0</w:t>
      </w:r>
      <w:r w:rsidR="00005C43">
        <w:rPr>
          <w:i/>
          <w:sz w:val="26"/>
          <w:szCs w:val="26"/>
          <w:lang w:val="uk-UA"/>
        </w:rPr>
        <w:t>08654</w:t>
      </w:r>
      <w:r w:rsidR="00CA1CF1" w:rsidRPr="00246FC6">
        <w:rPr>
          <w:i/>
          <w:sz w:val="26"/>
          <w:szCs w:val="26"/>
          <w:lang w:val="uk-UA"/>
        </w:rPr>
        <w:t>-a</w:t>
      </w:r>
      <w:r w:rsidR="00032D0A" w:rsidRPr="00246FC6">
        <w:rPr>
          <w:i/>
          <w:sz w:val="26"/>
          <w:szCs w:val="26"/>
          <w:lang w:val="uk-UA"/>
        </w:rPr>
        <w:t>.</w:t>
      </w:r>
    </w:p>
    <w:p w:rsidR="009D5859" w:rsidRPr="00246FC6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246FC6">
        <w:rPr>
          <w:b/>
          <w:sz w:val="26"/>
          <w:szCs w:val="26"/>
          <w:lang w:val="uk-UA"/>
        </w:rPr>
        <w:t>3</w:t>
      </w:r>
      <w:r w:rsidR="009D5859" w:rsidRPr="00246FC6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246FC6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F04E5A" w:rsidRPr="00005C43">
        <w:rPr>
          <w:rFonts w:eastAsia="Times New Roman"/>
          <w:i/>
          <w:color w:val="auto"/>
          <w:sz w:val="26"/>
          <w:szCs w:val="26"/>
          <w:lang w:val="uk-UA" w:eastAsia="ru-RU"/>
        </w:rPr>
        <w:t>41110000-3 Питна вода (Вода питна очищена)</w:t>
      </w:r>
      <w:r w:rsidR="0036790A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246FC6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rFonts w:cs="Times New Roman"/>
          <w:b/>
          <w:kern w:val="0"/>
          <w:szCs w:val="26"/>
          <w:lang w:val="uk-UA"/>
        </w:rPr>
        <w:t>4</w:t>
      </w:r>
      <w:r w:rsidR="009D5859" w:rsidRPr="00246FC6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246FC6">
        <w:rPr>
          <w:rFonts w:cs="Times New Roman"/>
          <w:b/>
          <w:kern w:val="0"/>
          <w:szCs w:val="26"/>
          <w:lang w:val="uk-UA"/>
        </w:rPr>
        <w:t xml:space="preserve">: </w:t>
      </w:r>
      <w:r w:rsidR="00F04E5A" w:rsidRPr="008C3647">
        <w:rPr>
          <w:rFonts w:cs="Times New Roman"/>
          <w:i/>
          <w:kern w:val="0"/>
          <w:szCs w:val="26"/>
          <w:lang w:val="uk-UA"/>
        </w:rPr>
        <w:t xml:space="preserve">28 970,40 грн. без ПДВ, крім того </w:t>
      </w:r>
      <w:bookmarkStart w:id="3" w:name="_GoBack"/>
      <w:bookmarkEnd w:id="3"/>
      <w:r w:rsidR="00F04E5A" w:rsidRPr="008C3647">
        <w:rPr>
          <w:rFonts w:cs="Times New Roman"/>
          <w:i/>
          <w:kern w:val="0"/>
          <w:szCs w:val="26"/>
          <w:lang w:val="uk-UA"/>
        </w:rPr>
        <w:t xml:space="preserve">ПДВ 5 794,08 грн.,  всього 34 764,48 </w:t>
      </w:r>
      <w:r w:rsidR="00B4333E" w:rsidRPr="00246FC6">
        <w:rPr>
          <w:i/>
          <w:szCs w:val="26"/>
          <w:lang w:val="uk-UA"/>
        </w:rPr>
        <w:t>грн. з ПДВ.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246FC6" w:rsidRPr="00246FC6" w:rsidRDefault="00F30944" w:rsidP="00F04E5A">
      <w:pPr>
        <w:spacing w:before="100" w:beforeAutospacing="1"/>
        <w:jc w:val="both"/>
        <w:rPr>
          <w:i/>
          <w:color w:val="000000"/>
          <w:szCs w:val="26"/>
          <w:lang w:val="uk-UA"/>
        </w:rPr>
      </w:pPr>
      <w:bookmarkStart w:id="4" w:name="n118"/>
      <w:bookmarkEnd w:id="4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5" w:name="n107"/>
      <w:bookmarkEnd w:id="5"/>
      <w:r w:rsidR="009D5859" w:rsidRPr="00246FC6">
        <w:rPr>
          <w:szCs w:val="26"/>
          <w:lang w:val="uk-UA"/>
        </w:rPr>
        <w:t xml:space="preserve"> </w:t>
      </w:r>
      <w:r w:rsidR="009D5859" w:rsidRPr="00246FC6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246FC6">
        <w:rPr>
          <w:b/>
          <w:szCs w:val="26"/>
          <w:lang w:val="uk-UA"/>
        </w:rPr>
        <w:t>:</w:t>
      </w:r>
      <w:r w:rsidR="00B628B0" w:rsidRPr="00246FC6">
        <w:rPr>
          <w:szCs w:val="26"/>
          <w:lang w:val="uk-UA"/>
        </w:rPr>
        <w:t xml:space="preserve"> </w:t>
      </w:r>
      <w:r w:rsidR="00032D0A" w:rsidRPr="00246FC6">
        <w:rPr>
          <w:b/>
          <w:szCs w:val="26"/>
          <w:lang w:val="uk-UA"/>
        </w:rPr>
        <w:t>інші документи):</w:t>
      </w:r>
      <w:r w:rsidR="00032D0A" w:rsidRPr="00246FC6">
        <w:rPr>
          <w:i/>
          <w:szCs w:val="26"/>
          <w:lang w:val="uk-UA"/>
        </w:rPr>
        <w:t xml:space="preserve"> </w:t>
      </w:r>
      <w:r w:rsidR="00F04E5A">
        <w:rPr>
          <w:i/>
          <w:szCs w:val="26"/>
          <w:lang w:val="uk-UA"/>
        </w:rPr>
        <w:t>п</w:t>
      </w:r>
      <w:r w:rsidR="00F04E5A" w:rsidRPr="008C3647">
        <w:rPr>
          <w:i/>
          <w:szCs w:val="26"/>
          <w:lang w:val="uk-UA"/>
        </w:rPr>
        <w:t>ридбання води питної очищеної планується з метою забезпечення питною водою працівників філії "ВП АРС", які виконують роботи в умовах підвищених температур на відкритих майданчиках, що знаходяться на відстані більше ніж 150 метрів від джерела водо- забезпечення</w:t>
      </w:r>
      <w:r w:rsidR="00246FC6" w:rsidRPr="00246FC6">
        <w:rPr>
          <w:i/>
          <w:color w:val="000000"/>
          <w:szCs w:val="26"/>
          <w:lang w:val="uk-UA"/>
        </w:rPr>
        <w:t>.</w:t>
      </w:r>
    </w:p>
    <w:p w:rsidR="00566181" w:rsidRPr="00103318" w:rsidRDefault="00566181" w:rsidP="00246FC6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rFonts w:cs="Arial"/>
          <w:i/>
          <w:color w:val="000000"/>
          <w:kern w:val="32"/>
          <w:sz w:val="26"/>
          <w:szCs w:val="26"/>
          <w:lang w:val="uk-UA"/>
        </w:rPr>
      </w:pPr>
    </w:p>
    <w:sectPr w:rsidR="00566181" w:rsidRPr="00103318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5C43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139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04E5A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16ABD-90B9-49B8-8F73-602B5AB1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171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60</cp:revision>
  <cp:lastPrinted>2024-03-13T12:39:00Z</cp:lastPrinted>
  <dcterms:created xsi:type="dcterms:W3CDTF">2024-03-13T12:39:00Z</dcterms:created>
  <dcterms:modified xsi:type="dcterms:W3CDTF">2025-05-05T11:30:00Z</dcterms:modified>
</cp:coreProperties>
</file>