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E5BD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E5BD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E5BD6">
        <w:rPr>
          <w:sz w:val="26"/>
          <w:szCs w:val="26"/>
          <w:lang w:val="uk-UA"/>
        </w:rPr>
        <w:t xml:space="preserve"> </w:t>
      </w:r>
      <w:r w:rsidR="00126932" w:rsidRPr="00AE5BD6">
        <w:rPr>
          <w:i/>
          <w:sz w:val="26"/>
          <w:szCs w:val="26"/>
          <w:lang w:val="uk-UA"/>
        </w:rPr>
        <w:t>філія</w:t>
      </w:r>
      <w:r w:rsidR="00126932" w:rsidRPr="00AE5BD6">
        <w:rPr>
          <w:sz w:val="26"/>
          <w:szCs w:val="26"/>
          <w:lang w:val="uk-UA"/>
        </w:rPr>
        <w:t xml:space="preserve"> «</w:t>
      </w:r>
      <w:r w:rsidR="00126932" w:rsidRPr="00AE5BD6">
        <w:rPr>
          <w:i/>
          <w:sz w:val="26"/>
          <w:szCs w:val="26"/>
          <w:lang w:val="uk-UA"/>
        </w:rPr>
        <w:t>ВП </w:t>
      </w:r>
      <w:r w:rsidRPr="00AE5BD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E5BD6">
        <w:rPr>
          <w:i/>
          <w:sz w:val="26"/>
          <w:szCs w:val="26"/>
          <w:lang w:val="uk-UA"/>
        </w:rPr>
        <w:t>АТ </w:t>
      </w:r>
      <w:r w:rsidRPr="00AE5BD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E5BD6">
        <w:rPr>
          <w:i/>
          <w:sz w:val="26"/>
          <w:szCs w:val="26"/>
          <w:lang w:val="uk-UA"/>
        </w:rPr>
        <w:t>, код ЄДРПОУ</w:t>
      </w:r>
      <w:r w:rsidR="00F30944" w:rsidRPr="00AE5BD6">
        <w:rPr>
          <w:b/>
          <w:sz w:val="26"/>
          <w:szCs w:val="26"/>
          <w:lang w:val="uk-UA"/>
        </w:rPr>
        <w:t xml:space="preserve"> </w:t>
      </w:r>
      <w:r w:rsidR="00F30944" w:rsidRPr="00AE5BD6">
        <w:rPr>
          <w:i/>
          <w:sz w:val="26"/>
          <w:szCs w:val="26"/>
          <w:lang w:val="uk-UA"/>
        </w:rPr>
        <w:t>25881800</w:t>
      </w:r>
      <w:r w:rsidRPr="00AE5BD6">
        <w:rPr>
          <w:i/>
          <w:sz w:val="26"/>
          <w:szCs w:val="26"/>
          <w:lang w:val="uk-UA"/>
        </w:rPr>
        <w:t>.</w:t>
      </w:r>
    </w:p>
    <w:p w:rsidR="009D5859" w:rsidRPr="00AE5BD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E5BD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E5BD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482183" w:rsidRPr="00482183">
        <w:rPr>
          <w:i/>
          <w:sz w:val="26"/>
          <w:szCs w:val="26"/>
          <w:lang w:val="uk-UA"/>
        </w:rPr>
        <w:t>https://prozorro.gov.ua/tender/UA-2025-04-14-007300-a</w:t>
      </w:r>
      <w:r w:rsidR="00281E62" w:rsidRPr="00AE5BD6">
        <w:rPr>
          <w:i/>
          <w:sz w:val="26"/>
          <w:szCs w:val="26"/>
          <w:lang w:val="uk-UA"/>
        </w:rPr>
        <w:t>.</w:t>
      </w:r>
    </w:p>
    <w:p w:rsidR="009D5859" w:rsidRPr="00AE5BD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E5BD6">
        <w:rPr>
          <w:b/>
          <w:sz w:val="26"/>
          <w:szCs w:val="26"/>
          <w:lang w:val="uk-UA"/>
        </w:rPr>
        <w:t>3</w:t>
      </w:r>
      <w:r w:rsidR="009D5859" w:rsidRPr="00AE5BD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E5BD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E5BD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482183" w:rsidRPr="00482183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42910000-8 Апарати для дистилювання, фільтрування чи ректифікації (Уніфіковані </w:t>
      </w:r>
      <w:proofErr w:type="spellStart"/>
      <w:r w:rsidR="00482183" w:rsidRPr="00482183">
        <w:rPr>
          <w:rFonts w:eastAsia="Times New Roman"/>
          <w:i/>
          <w:color w:val="auto"/>
          <w:sz w:val="26"/>
          <w:szCs w:val="26"/>
          <w:lang w:val="uk-UA" w:eastAsia="ru-RU"/>
        </w:rPr>
        <w:t>фільтропакети</w:t>
      </w:r>
      <w:proofErr w:type="spellEnd"/>
      <w:r w:rsidR="00482183" w:rsidRPr="00482183">
        <w:rPr>
          <w:rFonts w:eastAsia="Times New Roman"/>
          <w:i/>
          <w:color w:val="auto"/>
          <w:sz w:val="26"/>
          <w:szCs w:val="26"/>
          <w:lang w:val="uk-UA" w:eastAsia="ru-RU"/>
        </w:rPr>
        <w:t>)</w:t>
      </w:r>
      <w:r w:rsidR="0036790A" w:rsidRPr="00AE5BD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AE5BD6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E5BD6">
        <w:rPr>
          <w:rFonts w:cs="Times New Roman"/>
          <w:b/>
          <w:kern w:val="0"/>
          <w:szCs w:val="26"/>
          <w:lang w:val="uk-UA"/>
        </w:rPr>
        <w:t>4</w:t>
      </w:r>
      <w:r w:rsidR="009D5859" w:rsidRPr="00AE5BD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AE5BD6">
        <w:rPr>
          <w:i/>
          <w:szCs w:val="26"/>
          <w:lang w:val="uk-UA"/>
        </w:rPr>
        <w:t xml:space="preserve">: </w:t>
      </w:r>
      <w:r w:rsidR="00482183">
        <w:rPr>
          <w:rFonts w:cs="Times New Roman"/>
          <w:b/>
          <w:kern w:val="0"/>
          <w:szCs w:val="26"/>
          <w:lang w:val="uk-UA"/>
        </w:rPr>
        <w:t>:</w:t>
      </w:r>
      <w:r w:rsidR="00482183">
        <w:rPr>
          <w:i/>
          <w:szCs w:val="26"/>
          <w:lang w:val="uk-UA"/>
        </w:rPr>
        <w:t xml:space="preserve"> 82 480,00 грн. без ПДВ, </w:t>
      </w:r>
      <w:proofErr w:type="spellStart"/>
      <w:r w:rsidR="00482183">
        <w:rPr>
          <w:i/>
          <w:szCs w:val="26"/>
          <w:lang w:val="uk-UA"/>
        </w:rPr>
        <w:t>ПДВ</w:t>
      </w:r>
      <w:proofErr w:type="spellEnd"/>
      <w:r w:rsidR="00482183">
        <w:rPr>
          <w:i/>
          <w:szCs w:val="26"/>
          <w:lang w:val="uk-UA"/>
        </w:rPr>
        <w:t xml:space="preserve"> 20 %</w:t>
      </w:r>
      <w:r w:rsidR="00482183">
        <w:rPr>
          <w:i/>
          <w:szCs w:val="26"/>
          <w:lang w:val="uk-UA"/>
        </w:rPr>
        <w:t xml:space="preserve"> -</w:t>
      </w:r>
      <w:r w:rsidR="00482183">
        <w:rPr>
          <w:i/>
          <w:szCs w:val="26"/>
          <w:lang w:val="uk-UA"/>
        </w:rPr>
        <w:t xml:space="preserve"> 16 496,00 грн</w:t>
      </w:r>
      <w:r w:rsidR="00482183">
        <w:rPr>
          <w:i/>
          <w:szCs w:val="26"/>
          <w:lang w:val="uk-UA"/>
        </w:rPr>
        <w:t>.</w:t>
      </w:r>
      <w:r w:rsidR="00482183">
        <w:rPr>
          <w:i/>
          <w:szCs w:val="26"/>
          <w:lang w:val="uk-UA"/>
        </w:rPr>
        <w:t>,  98 976,00 грн. з ПДВ</w:t>
      </w:r>
      <w:r w:rsidR="00C4101F" w:rsidRPr="00AE5BD6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AE5BD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E5BD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E5BD6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AE5BD6">
        <w:rPr>
          <w:b/>
          <w:sz w:val="26"/>
          <w:szCs w:val="26"/>
          <w:lang w:val="uk-UA"/>
        </w:rPr>
        <w:t>5</w:t>
      </w:r>
      <w:r w:rsidR="009D5859" w:rsidRPr="00AE5BD6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AE5BD6">
        <w:rPr>
          <w:bCs/>
          <w:iCs/>
          <w:sz w:val="26"/>
          <w:szCs w:val="26"/>
          <w:lang w:val="uk-UA"/>
        </w:rPr>
        <w:t xml:space="preserve"> </w:t>
      </w:r>
      <w:r w:rsidR="009D5859" w:rsidRPr="00AE5BD6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E5BD6">
        <w:rPr>
          <w:b/>
          <w:bCs/>
          <w:iCs/>
          <w:sz w:val="26"/>
          <w:szCs w:val="26"/>
          <w:lang w:val="uk-UA"/>
        </w:rPr>
        <w:t>:</w:t>
      </w:r>
      <w:r w:rsidR="00B628B0" w:rsidRPr="00AE5BD6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E5BD6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E5BD6">
        <w:rPr>
          <w:i/>
          <w:sz w:val="26"/>
          <w:szCs w:val="26"/>
          <w:lang w:val="uk-UA"/>
        </w:rPr>
        <w:t xml:space="preserve"> </w:t>
      </w:r>
    </w:p>
    <w:p w:rsidR="00482183" w:rsidRPr="00482183" w:rsidRDefault="00AE5BD6" w:rsidP="00482183">
      <w:pPr>
        <w:rPr>
          <w:i/>
          <w:color w:val="000000"/>
          <w:szCs w:val="26"/>
          <w:lang w:val="uk-UA"/>
        </w:rPr>
      </w:pPr>
      <w:r w:rsidRPr="00AE5BD6">
        <w:rPr>
          <w:i/>
          <w:szCs w:val="26"/>
          <w:lang w:val="uk-UA"/>
        </w:rPr>
        <w:tab/>
      </w:r>
      <w:r w:rsidR="00482183" w:rsidRPr="00482183">
        <w:rPr>
          <w:i/>
          <w:color w:val="000000"/>
          <w:szCs w:val="26"/>
          <w:lang w:val="uk-UA"/>
        </w:rPr>
        <w:t xml:space="preserve">Уніфікований </w:t>
      </w:r>
      <w:proofErr w:type="spellStart"/>
      <w:r w:rsidR="00482183" w:rsidRPr="00482183">
        <w:rPr>
          <w:i/>
          <w:color w:val="000000"/>
          <w:szCs w:val="26"/>
          <w:lang w:val="uk-UA"/>
        </w:rPr>
        <w:t>фільтропакети</w:t>
      </w:r>
      <w:proofErr w:type="spellEnd"/>
      <w:r w:rsidR="00482183" w:rsidRPr="00482183">
        <w:rPr>
          <w:i/>
          <w:color w:val="000000"/>
          <w:szCs w:val="26"/>
          <w:lang w:val="uk-UA"/>
        </w:rPr>
        <w:t xml:space="preserve"> ФП-3ПС є складовими частинами технологічного обладнання:</w:t>
      </w:r>
    </w:p>
    <w:p w:rsidR="00482183" w:rsidRPr="00482183" w:rsidRDefault="00482183" w:rsidP="00482183">
      <w:pPr>
        <w:rPr>
          <w:i/>
          <w:color w:val="000000"/>
          <w:szCs w:val="26"/>
          <w:lang w:val="uk-UA"/>
        </w:rPr>
      </w:pPr>
      <w:r w:rsidRPr="00482183">
        <w:rPr>
          <w:i/>
          <w:color w:val="000000"/>
          <w:szCs w:val="26"/>
          <w:lang w:val="uk-UA"/>
        </w:rPr>
        <w:t>•</w:t>
      </w:r>
      <w:r w:rsidRPr="00482183">
        <w:rPr>
          <w:i/>
          <w:color w:val="000000"/>
          <w:szCs w:val="26"/>
          <w:lang w:val="uk-UA"/>
        </w:rPr>
        <w:tab/>
        <w:t>установка дегазаційна типу УВМ-6/12 ІН;</w:t>
      </w:r>
    </w:p>
    <w:p w:rsidR="00482183" w:rsidRPr="00482183" w:rsidRDefault="00482183" w:rsidP="00482183">
      <w:pPr>
        <w:rPr>
          <w:i/>
          <w:color w:val="000000"/>
          <w:szCs w:val="26"/>
          <w:lang w:val="uk-UA"/>
        </w:rPr>
      </w:pPr>
      <w:r w:rsidRPr="00482183">
        <w:rPr>
          <w:i/>
          <w:color w:val="000000"/>
          <w:szCs w:val="26"/>
          <w:lang w:val="uk-UA"/>
        </w:rPr>
        <w:t>•</w:t>
      </w:r>
      <w:r w:rsidRPr="00482183">
        <w:rPr>
          <w:i/>
          <w:color w:val="000000"/>
          <w:szCs w:val="26"/>
          <w:lang w:val="uk-UA"/>
        </w:rPr>
        <w:tab/>
        <w:t>установка фільтрації типу УФ-6,0;</w:t>
      </w:r>
    </w:p>
    <w:p w:rsidR="00482183" w:rsidRPr="00482183" w:rsidRDefault="00482183" w:rsidP="00482183">
      <w:pPr>
        <w:rPr>
          <w:i/>
          <w:color w:val="000000"/>
          <w:szCs w:val="26"/>
          <w:lang w:val="uk-UA"/>
        </w:rPr>
      </w:pPr>
      <w:r w:rsidRPr="00482183">
        <w:rPr>
          <w:i/>
          <w:color w:val="000000"/>
          <w:szCs w:val="26"/>
          <w:lang w:val="uk-UA"/>
        </w:rPr>
        <w:t>•</w:t>
      </w:r>
      <w:r w:rsidRPr="00482183">
        <w:rPr>
          <w:i/>
          <w:color w:val="000000"/>
          <w:szCs w:val="26"/>
          <w:lang w:val="uk-UA"/>
        </w:rPr>
        <w:tab/>
        <w:t>установка вакуумної сушки масла типу ВСМ-3,0;</w:t>
      </w:r>
      <w:bookmarkStart w:id="5" w:name="_GoBack"/>
      <w:bookmarkEnd w:id="5"/>
    </w:p>
    <w:p w:rsidR="00482183" w:rsidRPr="00482183" w:rsidRDefault="00482183" w:rsidP="00482183">
      <w:pPr>
        <w:rPr>
          <w:i/>
          <w:color w:val="000000"/>
          <w:szCs w:val="26"/>
          <w:lang w:val="uk-UA"/>
        </w:rPr>
      </w:pPr>
      <w:r w:rsidRPr="00482183">
        <w:rPr>
          <w:i/>
          <w:color w:val="000000"/>
          <w:szCs w:val="26"/>
          <w:lang w:val="uk-UA"/>
        </w:rPr>
        <w:t>•</w:t>
      </w:r>
      <w:r w:rsidRPr="00482183">
        <w:rPr>
          <w:i/>
          <w:color w:val="000000"/>
          <w:szCs w:val="26"/>
          <w:lang w:val="uk-UA"/>
        </w:rPr>
        <w:tab/>
        <w:t>установка нагрівання та фільтрації типу НФ-160/40.</w:t>
      </w:r>
    </w:p>
    <w:p w:rsidR="00741430" w:rsidRPr="00482183" w:rsidRDefault="00482183" w:rsidP="00482183">
      <w:pPr>
        <w:tabs>
          <w:tab w:val="left" w:pos="0"/>
          <w:tab w:val="left" w:pos="284"/>
        </w:tabs>
        <w:spacing w:line="228" w:lineRule="auto"/>
        <w:jc w:val="both"/>
        <w:rPr>
          <w:i/>
          <w:color w:val="000000"/>
          <w:szCs w:val="26"/>
          <w:lang w:val="uk-UA"/>
        </w:rPr>
      </w:pPr>
      <w:r w:rsidRPr="00482183">
        <w:rPr>
          <w:i/>
          <w:color w:val="000000"/>
          <w:szCs w:val="26"/>
          <w:lang w:val="uk-UA"/>
        </w:rPr>
        <w:t xml:space="preserve">Необхідність встановлення даного типу </w:t>
      </w:r>
      <w:proofErr w:type="spellStart"/>
      <w:r w:rsidRPr="00482183">
        <w:rPr>
          <w:i/>
          <w:color w:val="000000"/>
          <w:szCs w:val="26"/>
          <w:lang w:val="uk-UA"/>
        </w:rPr>
        <w:t>фільтропакетів</w:t>
      </w:r>
      <w:proofErr w:type="spellEnd"/>
      <w:r w:rsidRPr="00482183">
        <w:rPr>
          <w:i/>
          <w:color w:val="000000"/>
          <w:szCs w:val="26"/>
          <w:lang w:val="uk-UA"/>
        </w:rPr>
        <w:t xml:space="preserve"> визначена паспортами на дане технологічне обладнання (паспорт ЕL01.30.00.00.000 ПС, ЕL09.10.00.00.000 ПС, ЕL10.20.00.00.000 ПС, ЕL02.30.00.00.000 ПС та ін.)</w:t>
      </w:r>
    </w:p>
    <w:p w:rsidR="00261CBE" w:rsidRPr="00482183" w:rsidRDefault="00261CBE" w:rsidP="00FF7D01">
      <w:pPr>
        <w:pStyle w:val="a3"/>
        <w:rPr>
          <w:rFonts w:cs="Arial"/>
          <w:bCs/>
          <w:i/>
          <w:iCs/>
          <w:color w:val="000000"/>
          <w:kern w:val="32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2C2"/>
    <w:multiLevelType w:val="multilevel"/>
    <w:tmpl w:val="581A74D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2F9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1E62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82183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5BD6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E0A7-2C98-4741-AF5F-9678EC5E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52</cp:revision>
  <cp:lastPrinted>2024-03-13T12:39:00Z</cp:lastPrinted>
  <dcterms:created xsi:type="dcterms:W3CDTF">2024-03-13T12:39:00Z</dcterms:created>
  <dcterms:modified xsi:type="dcterms:W3CDTF">2025-04-14T10:57:00Z</dcterms:modified>
</cp:coreProperties>
</file>