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40"/>
        <w:gridCol w:w="4820"/>
      </w:tblGrid>
      <w:tr w:rsidR="00631885" w:rsidRPr="004D5C95" w:rsidTr="007626C7">
        <w:trPr>
          <w:trHeight w:val="2127"/>
          <w:tblCellSpacing w:w="0" w:type="dxa"/>
        </w:trPr>
        <w:tc>
          <w:tcPr>
            <w:tcW w:w="2971" w:type="pct"/>
          </w:tcPr>
          <w:p w:rsidR="00631885" w:rsidRPr="004D5C95" w:rsidRDefault="00631885" w:rsidP="0077647F">
            <w:pPr>
              <w:jc w:val="both"/>
              <w:rPr>
                <w:rFonts w:cs="Times New Roman"/>
                <w:szCs w:val="26"/>
                <w:lang w:val="uk-UA"/>
              </w:rPr>
            </w:pPr>
          </w:p>
        </w:tc>
        <w:tc>
          <w:tcPr>
            <w:tcW w:w="2029" w:type="pct"/>
          </w:tcPr>
          <w:p w:rsidR="00631885" w:rsidRPr="004D5C95" w:rsidRDefault="00631885" w:rsidP="00631885">
            <w:pPr>
              <w:ind w:left="4820"/>
              <w:jc w:val="both"/>
              <w:rPr>
                <w:rFonts w:cs="Times New Roman"/>
                <w:szCs w:val="26"/>
                <w:lang w:val="uk-UA"/>
              </w:rPr>
            </w:pPr>
          </w:p>
          <w:p w:rsidR="00E21D3D" w:rsidRDefault="00E21D3D" w:rsidP="00E21D3D">
            <w:pPr>
              <w:spacing w:before="100" w:beforeAutospacing="1"/>
              <w:rPr>
                <w:rFonts w:cs="Times New Roman"/>
                <w:b/>
                <w:bCs w:val="0"/>
                <w:iCs w:val="0"/>
                <w:kern w:val="0"/>
                <w:szCs w:val="26"/>
                <w:lang w:val="uk-UA"/>
              </w:rPr>
            </w:pPr>
            <w:r w:rsidRPr="007626C7">
              <w:rPr>
                <w:rFonts w:cs="Times New Roman"/>
                <w:b/>
                <w:bCs w:val="0"/>
                <w:iCs w:val="0"/>
                <w:kern w:val="0"/>
                <w:szCs w:val="26"/>
                <w:lang w:val="uk-UA"/>
              </w:rPr>
              <w:t xml:space="preserve">ЗАТВЕРДЖЕНО </w:t>
            </w:r>
          </w:p>
          <w:p w:rsidR="00E21D3D" w:rsidRDefault="00E21D3D" w:rsidP="00E21D3D">
            <w:pPr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</w:pPr>
            <w:r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 xml:space="preserve">В.о. технічного директора-головного інженера </w:t>
            </w:r>
            <w:r w:rsidRPr="00DD0B44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ВП «</w:t>
            </w:r>
            <w:proofErr w:type="spellStart"/>
            <w:r w:rsidRPr="00DD0B44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Атомремонтсервіс</w:t>
            </w:r>
            <w:proofErr w:type="spellEnd"/>
            <w:r w:rsidRPr="00DD0B44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»</w:t>
            </w:r>
          </w:p>
          <w:p w:rsidR="00E21D3D" w:rsidRPr="00DD0B44" w:rsidRDefault="00E21D3D" w:rsidP="00E21D3D">
            <w:pPr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</w:pPr>
          </w:p>
          <w:p w:rsidR="00E21D3D" w:rsidRDefault="00E21D3D" w:rsidP="00E21D3D">
            <w:pPr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</w:pPr>
            <w:r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 xml:space="preserve">__________           </w:t>
            </w:r>
            <w:r w:rsidR="006F43E0" w:rsidRPr="006F43E0">
              <w:rPr>
                <w:rFonts w:eastAsia="Calibri" w:cs="Times New Roman"/>
                <w:bCs w:val="0"/>
                <w:iCs w:val="0"/>
                <w:kern w:val="0"/>
                <w:szCs w:val="26"/>
                <w:lang w:val="uk-UA" w:eastAsia="en-US"/>
              </w:rPr>
              <w:t>Андрій  ЛИСИЦЯ</w:t>
            </w:r>
          </w:p>
          <w:p w:rsidR="00E21D3D" w:rsidRDefault="00E21D3D" w:rsidP="00E21D3D">
            <w:pPr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</w:pPr>
          </w:p>
          <w:p w:rsidR="00E21D3D" w:rsidRDefault="00E21D3D" w:rsidP="00E21D3D">
            <w:pPr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</w:pPr>
            <w:r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в</w:t>
            </w:r>
            <w:r w:rsidRPr="00DD0B44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ід</w:t>
            </w:r>
            <w:r w:rsidRPr="00BC6DC2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 xml:space="preserve"> </w:t>
            </w:r>
            <w:r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 xml:space="preserve"> ______    _____2022 </w:t>
            </w:r>
          </w:p>
          <w:p w:rsidR="00C779AD" w:rsidRPr="004D5C95" w:rsidRDefault="00C779AD" w:rsidP="00992A12">
            <w:pPr>
              <w:rPr>
                <w:rFonts w:cs="Times New Roman"/>
                <w:szCs w:val="26"/>
                <w:lang w:val="uk-UA"/>
              </w:rPr>
            </w:pPr>
          </w:p>
          <w:p w:rsidR="00631885" w:rsidRPr="004D5C95" w:rsidRDefault="00631885" w:rsidP="0077647F">
            <w:pPr>
              <w:jc w:val="both"/>
              <w:rPr>
                <w:rFonts w:cs="Times New Roman"/>
                <w:szCs w:val="26"/>
                <w:lang w:val="uk-UA"/>
              </w:rPr>
            </w:pPr>
          </w:p>
        </w:tc>
      </w:tr>
    </w:tbl>
    <w:p w:rsidR="00772CF2" w:rsidRPr="004D5C95" w:rsidRDefault="00772CF2" w:rsidP="003A3B2A">
      <w:pPr>
        <w:jc w:val="center"/>
        <w:rPr>
          <w:rFonts w:cs="Times New Roman"/>
          <w:b/>
          <w:bCs w:val="0"/>
          <w:iCs w:val="0"/>
          <w:kern w:val="0"/>
          <w:szCs w:val="26"/>
          <w:lang w:val="uk-UA"/>
        </w:rPr>
      </w:pPr>
      <w:r w:rsidRPr="004D5C95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ОБГРУНТУВАННЯ </w:t>
      </w:r>
    </w:p>
    <w:p w:rsidR="00772CF2" w:rsidRPr="004D5C95" w:rsidRDefault="007626C7" w:rsidP="003A3B2A">
      <w:pPr>
        <w:jc w:val="center"/>
        <w:rPr>
          <w:rFonts w:cs="Times New Roman"/>
          <w:b/>
          <w:bCs w:val="0"/>
          <w:iCs w:val="0"/>
          <w:kern w:val="0"/>
          <w:szCs w:val="26"/>
          <w:lang w:val="uk-UA"/>
        </w:rPr>
      </w:pPr>
      <w:proofErr w:type="spellStart"/>
      <w:r w:rsidRPr="004D5C95">
        <w:rPr>
          <w:b/>
          <w:szCs w:val="26"/>
        </w:rPr>
        <w:t>технічних</w:t>
      </w:r>
      <w:proofErr w:type="spellEnd"/>
      <w:r w:rsidRPr="004D5C95">
        <w:rPr>
          <w:b/>
          <w:szCs w:val="26"/>
        </w:rPr>
        <w:t xml:space="preserve"> та </w:t>
      </w:r>
      <w:proofErr w:type="spellStart"/>
      <w:r w:rsidRPr="004D5C95">
        <w:rPr>
          <w:b/>
          <w:szCs w:val="26"/>
        </w:rPr>
        <w:t>якісних</w:t>
      </w:r>
      <w:proofErr w:type="spellEnd"/>
      <w:r w:rsidRPr="004D5C95">
        <w:rPr>
          <w:b/>
          <w:szCs w:val="26"/>
        </w:rPr>
        <w:t xml:space="preserve"> характеристик до предмету </w:t>
      </w:r>
      <w:proofErr w:type="spellStart"/>
      <w:r w:rsidRPr="004D5C95">
        <w:rPr>
          <w:b/>
          <w:szCs w:val="26"/>
        </w:rPr>
        <w:t>закупівель</w:t>
      </w:r>
      <w:proofErr w:type="spellEnd"/>
      <w:r w:rsidRPr="004D5C95">
        <w:rPr>
          <w:b/>
          <w:szCs w:val="26"/>
        </w:rPr>
        <w:t xml:space="preserve"> </w:t>
      </w:r>
      <w:proofErr w:type="spellStart"/>
      <w:r w:rsidRPr="004D5C95">
        <w:rPr>
          <w:b/>
          <w:szCs w:val="26"/>
        </w:rPr>
        <w:t>товарів</w:t>
      </w:r>
      <w:proofErr w:type="spellEnd"/>
      <w:r w:rsidRPr="004D5C95">
        <w:rPr>
          <w:b/>
          <w:szCs w:val="26"/>
        </w:rPr>
        <w:t xml:space="preserve">, </w:t>
      </w:r>
      <w:proofErr w:type="spellStart"/>
      <w:r w:rsidRPr="004D5C95">
        <w:rPr>
          <w:b/>
          <w:szCs w:val="26"/>
        </w:rPr>
        <w:t>робіт</w:t>
      </w:r>
      <w:proofErr w:type="spellEnd"/>
      <w:r w:rsidRPr="004D5C95">
        <w:rPr>
          <w:b/>
          <w:szCs w:val="26"/>
        </w:rPr>
        <w:t xml:space="preserve"> і </w:t>
      </w:r>
      <w:proofErr w:type="spellStart"/>
      <w:r w:rsidRPr="004D5C95">
        <w:rPr>
          <w:b/>
          <w:szCs w:val="26"/>
        </w:rPr>
        <w:t>послуг</w:t>
      </w:r>
      <w:proofErr w:type="spellEnd"/>
      <w:r w:rsidRPr="004D5C95">
        <w:rPr>
          <w:b/>
          <w:szCs w:val="26"/>
        </w:rPr>
        <w:t xml:space="preserve"> </w:t>
      </w:r>
      <w:r w:rsidRPr="004D5C95">
        <w:rPr>
          <w:b/>
          <w:szCs w:val="26"/>
          <w:lang w:val="uk-UA"/>
        </w:rPr>
        <w:t xml:space="preserve"> </w:t>
      </w:r>
      <w:r w:rsidR="000161EA" w:rsidRPr="004D5C95">
        <w:rPr>
          <w:b/>
          <w:szCs w:val="26"/>
          <w:lang w:val="uk-UA"/>
        </w:rPr>
        <w:br/>
      </w:r>
      <w:r w:rsidRPr="004D5C95">
        <w:rPr>
          <w:b/>
          <w:szCs w:val="26"/>
          <w:lang w:val="uk-UA"/>
        </w:rPr>
        <w:t xml:space="preserve">за конкурентними процедурами/ переговорною процедурою </w:t>
      </w:r>
    </w:p>
    <w:p w:rsidR="00772CF2" w:rsidRPr="004D5C95" w:rsidRDefault="00772CF2" w:rsidP="00455A6D">
      <w:pPr>
        <w:pStyle w:val="rvps2"/>
        <w:jc w:val="both"/>
        <w:rPr>
          <w:i/>
          <w:sz w:val="26"/>
          <w:szCs w:val="26"/>
          <w:lang w:val="uk-UA"/>
        </w:rPr>
      </w:pPr>
      <w:bookmarkStart w:id="0" w:name="n112"/>
      <w:bookmarkEnd w:id="0"/>
      <w:r w:rsidRPr="004D5C95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4D5C95">
        <w:rPr>
          <w:sz w:val="26"/>
          <w:szCs w:val="26"/>
          <w:lang w:val="uk-UA"/>
        </w:rPr>
        <w:t xml:space="preserve"> </w:t>
      </w:r>
      <w:r w:rsidRPr="004D5C95">
        <w:rPr>
          <w:i/>
          <w:sz w:val="26"/>
          <w:szCs w:val="26"/>
          <w:lang w:val="uk-UA"/>
        </w:rPr>
        <w:t>Відокремлений підрозділ «Атомремонтсервіс» державного підприємства «Національна атомна енергогенеруюча компанія «Енергоатом».</w:t>
      </w:r>
    </w:p>
    <w:p w:rsidR="00772CF2" w:rsidRPr="00E2399B" w:rsidRDefault="00772CF2" w:rsidP="00455A6D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4D5C95">
        <w:rPr>
          <w:b/>
          <w:bCs/>
          <w:iCs/>
          <w:sz w:val="26"/>
          <w:szCs w:val="26"/>
          <w:lang w:val="uk-UA"/>
        </w:rPr>
        <w:t>2. Код згідно з ЄДРПОУ замовника:</w:t>
      </w:r>
      <w:r w:rsidRPr="004D5C95">
        <w:rPr>
          <w:b/>
          <w:sz w:val="26"/>
          <w:szCs w:val="26"/>
          <w:lang w:val="uk-UA"/>
        </w:rPr>
        <w:t xml:space="preserve"> </w:t>
      </w:r>
      <w:r w:rsidRPr="004D5C95">
        <w:rPr>
          <w:i/>
          <w:sz w:val="26"/>
          <w:szCs w:val="26"/>
          <w:lang w:val="uk-UA"/>
        </w:rPr>
        <w:t>25881800.</w:t>
      </w:r>
    </w:p>
    <w:p w:rsidR="00772CF2" w:rsidRPr="004D5C95" w:rsidRDefault="00772CF2" w:rsidP="00455A6D">
      <w:pPr>
        <w:pStyle w:val="rvps2"/>
        <w:jc w:val="both"/>
        <w:rPr>
          <w:i/>
          <w:sz w:val="26"/>
          <w:szCs w:val="26"/>
          <w:lang w:val="uk-UA"/>
        </w:rPr>
      </w:pPr>
      <w:bookmarkStart w:id="2" w:name="n114"/>
      <w:bookmarkEnd w:id="2"/>
      <w:r w:rsidRPr="004D5C95">
        <w:rPr>
          <w:b/>
          <w:bCs/>
          <w:iCs/>
          <w:sz w:val="26"/>
          <w:szCs w:val="26"/>
          <w:lang w:val="uk-UA"/>
        </w:rPr>
        <w:t>3. Місцезнаходження замовника:</w:t>
      </w:r>
      <w:r w:rsidRPr="004D5C95">
        <w:rPr>
          <w:i/>
          <w:sz w:val="26"/>
          <w:szCs w:val="26"/>
          <w:lang w:val="uk-UA"/>
        </w:rPr>
        <w:t xml:space="preserve"> проспект Ентузіастів, 7, м. Славутич, Київська обл., Україна, 07101.</w:t>
      </w:r>
    </w:p>
    <w:p w:rsidR="007626C7" w:rsidRPr="004D5C95" w:rsidRDefault="00772CF2" w:rsidP="003C599A">
      <w:pPr>
        <w:spacing w:before="100" w:beforeAutospacing="1" w:after="100" w:afterAutospacing="1"/>
        <w:jc w:val="both"/>
        <w:rPr>
          <w:rFonts w:cs="Times New Roman"/>
          <w:i/>
          <w:szCs w:val="26"/>
        </w:rPr>
      </w:pPr>
      <w:bookmarkStart w:id="3" w:name="n115"/>
      <w:bookmarkEnd w:id="3"/>
      <w:r w:rsidRPr="004D5C95">
        <w:rPr>
          <w:rFonts w:cs="Times New Roman"/>
          <w:b/>
          <w:kern w:val="0"/>
          <w:szCs w:val="26"/>
          <w:lang w:val="uk-UA"/>
        </w:rPr>
        <w:t xml:space="preserve">4. </w:t>
      </w:r>
      <w:r w:rsidR="00CD131A" w:rsidRPr="004D5C95">
        <w:rPr>
          <w:rFonts w:cs="Times New Roman"/>
          <w:b/>
          <w:kern w:val="0"/>
          <w:szCs w:val="26"/>
          <w:lang w:val="uk-UA"/>
        </w:rPr>
        <w:t xml:space="preserve">Номер оголошення </w:t>
      </w:r>
      <w:r w:rsidR="007626C7" w:rsidRPr="004D5C95">
        <w:rPr>
          <w:rFonts w:cs="Times New Roman"/>
          <w:b/>
          <w:kern w:val="0"/>
          <w:szCs w:val="26"/>
          <w:lang w:val="uk-UA"/>
        </w:rPr>
        <w:t xml:space="preserve">про проведення процедури закупівлі, </w:t>
      </w:r>
      <w:r w:rsidR="00CD131A" w:rsidRPr="004D5C95">
        <w:rPr>
          <w:rFonts w:cs="Times New Roman"/>
          <w:b/>
          <w:kern w:val="0"/>
          <w:szCs w:val="26"/>
          <w:lang w:val="uk-UA"/>
        </w:rPr>
        <w:t xml:space="preserve"> повідомлення про намір укладення договору про закупівлю за результатами переговорної процедури </w:t>
      </w:r>
      <w:r w:rsidRPr="004D5C95">
        <w:rPr>
          <w:rFonts w:cs="Times New Roman"/>
          <w:b/>
          <w:kern w:val="0"/>
          <w:szCs w:val="26"/>
          <w:lang w:val="uk-UA"/>
        </w:rPr>
        <w:t>закупівлі:</w:t>
      </w:r>
      <w:r w:rsidRPr="004D5C95">
        <w:rPr>
          <w:rFonts w:cs="Times New Roman"/>
          <w:i/>
          <w:szCs w:val="26"/>
          <w:lang w:val="uk-UA"/>
        </w:rPr>
        <w:t xml:space="preserve"> </w:t>
      </w:r>
      <w:r w:rsidR="00CD131A" w:rsidRPr="004D5C95">
        <w:rPr>
          <w:rFonts w:cs="Times New Roman"/>
          <w:i/>
          <w:szCs w:val="26"/>
          <w:lang w:val="en-US"/>
        </w:rPr>
        <w:t>UA</w:t>
      </w:r>
      <w:r w:rsidR="00191D9F">
        <w:rPr>
          <w:rFonts w:cs="Times New Roman"/>
          <w:i/>
          <w:szCs w:val="26"/>
        </w:rPr>
        <w:t>-202</w:t>
      </w:r>
      <w:r w:rsidR="00191D9F">
        <w:rPr>
          <w:rFonts w:cs="Times New Roman"/>
          <w:i/>
          <w:szCs w:val="26"/>
          <w:lang w:val="uk-UA"/>
        </w:rPr>
        <w:t>2</w:t>
      </w:r>
      <w:r w:rsidR="00CD131A" w:rsidRPr="004D5C95">
        <w:rPr>
          <w:rFonts w:cs="Times New Roman"/>
          <w:i/>
          <w:szCs w:val="26"/>
        </w:rPr>
        <w:t>-</w:t>
      </w:r>
      <w:r w:rsidR="00191D9F">
        <w:rPr>
          <w:rFonts w:cs="Times New Roman"/>
          <w:i/>
          <w:szCs w:val="26"/>
          <w:lang w:val="uk-UA"/>
        </w:rPr>
        <w:t>12-02-006579-</w:t>
      </w:r>
      <w:r w:rsidR="00191D9F">
        <w:rPr>
          <w:rFonts w:cs="Times New Roman"/>
          <w:i/>
          <w:szCs w:val="26"/>
          <w:lang w:val="en-US"/>
        </w:rPr>
        <w:t>a</w:t>
      </w:r>
      <w:bookmarkStart w:id="4" w:name="_GoBack"/>
      <w:bookmarkEnd w:id="4"/>
      <w:r w:rsidR="00CD131A" w:rsidRPr="004D5C95">
        <w:rPr>
          <w:rFonts w:cs="Times New Roman"/>
          <w:i/>
          <w:szCs w:val="26"/>
          <w:lang w:val="uk-UA"/>
        </w:rPr>
        <w:t>.</w:t>
      </w:r>
      <w:r w:rsidR="00CD131A" w:rsidRPr="004D5C95">
        <w:rPr>
          <w:rFonts w:cs="Times New Roman"/>
          <w:i/>
          <w:szCs w:val="26"/>
        </w:rPr>
        <w:t xml:space="preserve"> </w:t>
      </w:r>
    </w:p>
    <w:p w:rsidR="007802FD" w:rsidRDefault="00772CF2" w:rsidP="00E21D3D">
      <w:pPr>
        <w:rPr>
          <w:rFonts w:cs="Times New Roman"/>
          <w:szCs w:val="26"/>
          <w:lang w:val="uk-UA"/>
        </w:rPr>
      </w:pPr>
      <w:r w:rsidRPr="004D5C95">
        <w:rPr>
          <w:rFonts w:cs="Times New Roman"/>
          <w:b/>
          <w:kern w:val="0"/>
          <w:szCs w:val="26"/>
          <w:lang w:val="uk-UA"/>
        </w:rPr>
        <w:t xml:space="preserve">5. Коди та назви відповідних класифікаторів предмета закупівлі </w:t>
      </w:r>
      <w:r w:rsidR="00EF0344" w:rsidRPr="004D5C95">
        <w:rPr>
          <w:rFonts w:cs="Times New Roman"/>
          <w:b/>
          <w:kern w:val="0"/>
          <w:szCs w:val="26"/>
          <w:lang w:val="uk-UA"/>
        </w:rPr>
        <w:t>та його конкретне найменування</w:t>
      </w:r>
      <w:r w:rsidRPr="004D5C95">
        <w:rPr>
          <w:rFonts w:cs="Times New Roman"/>
          <w:b/>
          <w:kern w:val="0"/>
          <w:szCs w:val="26"/>
          <w:lang w:val="uk-UA"/>
        </w:rPr>
        <w:t xml:space="preserve">:  </w:t>
      </w:r>
      <w:r w:rsidR="00E2399B">
        <w:rPr>
          <w:rFonts w:cs="Times New Roman"/>
          <w:szCs w:val="26"/>
          <w:lang w:val="uk-UA"/>
        </w:rPr>
        <w:t>ДК 021-</w:t>
      </w:r>
      <w:r w:rsidR="00C07FFD" w:rsidRPr="004D5C95">
        <w:rPr>
          <w:rFonts w:cs="Times New Roman"/>
          <w:szCs w:val="26"/>
          <w:lang w:val="uk-UA"/>
        </w:rPr>
        <w:t>2015</w:t>
      </w:r>
      <w:r w:rsidR="00E2399B" w:rsidRPr="00E2399B">
        <w:rPr>
          <w:rFonts w:cs="Times New Roman"/>
          <w:szCs w:val="26"/>
        </w:rPr>
        <w:t xml:space="preserve"> </w:t>
      </w:r>
      <w:r w:rsidR="003B2157">
        <w:rPr>
          <w:rFonts w:cs="Times New Roman"/>
          <w:szCs w:val="26"/>
          <w:lang w:val="uk-UA"/>
        </w:rPr>
        <w:t xml:space="preserve">код </w:t>
      </w:r>
      <w:r w:rsidR="007802FD" w:rsidRPr="007802FD">
        <w:rPr>
          <w:rFonts w:cs="Times New Roman"/>
          <w:szCs w:val="26"/>
        </w:rPr>
        <w:t xml:space="preserve">39830000-9 </w:t>
      </w:r>
      <w:proofErr w:type="spellStart"/>
      <w:r w:rsidR="007802FD" w:rsidRPr="007802FD">
        <w:rPr>
          <w:rFonts w:cs="Times New Roman"/>
          <w:szCs w:val="26"/>
        </w:rPr>
        <w:t>Продукція</w:t>
      </w:r>
      <w:proofErr w:type="spellEnd"/>
      <w:r w:rsidR="007802FD" w:rsidRPr="007802FD">
        <w:rPr>
          <w:rFonts w:cs="Times New Roman"/>
          <w:szCs w:val="26"/>
        </w:rPr>
        <w:t xml:space="preserve"> для </w:t>
      </w:r>
      <w:proofErr w:type="spellStart"/>
      <w:r w:rsidR="007802FD" w:rsidRPr="007802FD">
        <w:rPr>
          <w:rFonts w:cs="Times New Roman"/>
          <w:szCs w:val="26"/>
        </w:rPr>
        <w:t>чищення</w:t>
      </w:r>
      <w:proofErr w:type="spellEnd"/>
      <w:r w:rsidR="007802FD" w:rsidRPr="007802FD">
        <w:rPr>
          <w:rFonts w:cs="Times New Roman"/>
          <w:szCs w:val="26"/>
        </w:rPr>
        <w:t xml:space="preserve">  (</w:t>
      </w:r>
      <w:proofErr w:type="spellStart"/>
      <w:r w:rsidR="007802FD" w:rsidRPr="007802FD">
        <w:rPr>
          <w:rFonts w:cs="Times New Roman"/>
          <w:szCs w:val="26"/>
        </w:rPr>
        <w:t>Засоби</w:t>
      </w:r>
      <w:proofErr w:type="spellEnd"/>
      <w:r w:rsidR="007802FD" w:rsidRPr="007802FD">
        <w:rPr>
          <w:rFonts w:cs="Times New Roman"/>
          <w:szCs w:val="26"/>
        </w:rPr>
        <w:t xml:space="preserve"> для </w:t>
      </w:r>
      <w:proofErr w:type="spellStart"/>
      <w:r w:rsidR="007802FD" w:rsidRPr="007802FD">
        <w:rPr>
          <w:rFonts w:cs="Times New Roman"/>
          <w:szCs w:val="26"/>
        </w:rPr>
        <w:t>чищення</w:t>
      </w:r>
      <w:proofErr w:type="spellEnd"/>
      <w:r w:rsidR="007802FD" w:rsidRPr="007802FD">
        <w:rPr>
          <w:rFonts w:cs="Times New Roman"/>
          <w:szCs w:val="26"/>
        </w:rPr>
        <w:t xml:space="preserve">, </w:t>
      </w:r>
      <w:proofErr w:type="spellStart"/>
      <w:r w:rsidR="007802FD" w:rsidRPr="007802FD">
        <w:rPr>
          <w:rFonts w:cs="Times New Roman"/>
          <w:szCs w:val="26"/>
        </w:rPr>
        <w:t>мийні</w:t>
      </w:r>
      <w:proofErr w:type="spellEnd"/>
      <w:r w:rsidR="007802FD" w:rsidRPr="007802FD">
        <w:rPr>
          <w:rFonts w:cs="Times New Roman"/>
          <w:szCs w:val="26"/>
        </w:rPr>
        <w:t xml:space="preserve"> </w:t>
      </w:r>
      <w:proofErr w:type="spellStart"/>
      <w:r w:rsidR="007802FD" w:rsidRPr="007802FD">
        <w:rPr>
          <w:rFonts w:cs="Times New Roman"/>
          <w:szCs w:val="26"/>
        </w:rPr>
        <w:t>засоби</w:t>
      </w:r>
      <w:proofErr w:type="spellEnd"/>
      <w:r w:rsidR="007802FD" w:rsidRPr="007802FD">
        <w:rPr>
          <w:rFonts w:cs="Times New Roman"/>
          <w:szCs w:val="26"/>
        </w:rPr>
        <w:t xml:space="preserve">, мило, порошок </w:t>
      </w:r>
      <w:proofErr w:type="spellStart"/>
      <w:r w:rsidR="007802FD" w:rsidRPr="007802FD">
        <w:rPr>
          <w:rFonts w:cs="Times New Roman"/>
          <w:szCs w:val="26"/>
        </w:rPr>
        <w:t>пральний</w:t>
      </w:r>
      <w:proofErr w:type="spellEnd"/>
      <w:r w:rsidR="007802FD" w:rsidRPr="007802FD">
        <w:rPr>
          <w:rFonts w:cs="Times New Roman"/>
          <w:szCs w:val="26"/>
        </w:rPr>
        <w:t xml:space="preserve"> і </w:t>
      </w:r>
      <w:proofErr w:type="spellStart"/>
      <w:r w:rsidR="007802FD" w:rsidRPr="007802FD">
        <w:rPr>
          <w:rFonts w:cs="Times New Roman"/>
          <w:szCs w:val="26"/>
        </w:rPr>
        <w:t>інше</w:t>
      </w:r>
      <w:proofErr w:type="spellEnd"/>
      <w:r w:rsidR="007802FD" w:rsidRPr="007802FD">
        <w:rPr>
          <w:rFonts w:cs="Times New Roman"/>
          <w:szCs w:val="26"/>
        </w:rPr>
        <w:t>)</w:t>
      </w:r>
    </w:p>
    <w:p w:rsidR="00EF0344" w:rsidRPr="004D5C95" w:rsidRDefault="00EF0344" w:rsidP="00E21D3D">
      <w:pPr>
        <w:rPr>
          <w:rFonts w:cs="Times New Roman"/>
          <w:i/>
          <w:szCs w:val="26"/>
          <w:lang w:val="uk-UA"/>
        </w:rPr>
      </w:pPr>
      <w:r w:rsidRPr="004D5C95">
        <w:rPr>
          <w:rFonts w:cs="Times New Roman"/>
          <w:b/>
          <w:kern w:val="0"/>
          <w:szCs w:val="26"/>
          <w:lang w:val="uk-UA"/>
        </w:rPr>
        <w:t>6. Очікувана вартість закупівлі:</w:t>
      </w:r>
      <w:r w:rsidR="005312F4">
        <w:rPr>
          <w:rFonts w:cs="Times New Roman"/>
          <w:b/>
          <w:kern w:val="0"/>
          <w:szCs w:val="26"/>
          <w:lang w:val="uk-UA"/>
        </w:rPr>
        <w:t xml:space="preserve"> </w:t>
      </w:r>
      <w:r w:rsidR="007802FD">
        <w:rPr>
          <w:rFonts w:cs="Times New Roman"/>
          <w:kern w:val="0"/>
          <w:szCs w:val="26"/>
          <w:lang w:val="uk-UA"/>
        </w:rPr>
        <w:t>303 390,70</w:t>
      </w:r>
      <w:r w:rsidR="005312F4">
        <w:rPr>
          <w:rFonts w:cs="Times New Roman"/>
          <w:kern w:val="0"/>
          <w:szCs w:val="26"/>
          <w:lang w:val="uk-UA"/>
        </w:rPr>
        <w:t xml:space="preserve"> грн.</w:t>
      </w:r>
      <w:r w:rsidR="007802FD">
        <w:rPr>
          <w:rFonts w:cs="Times New Roman"/>
          <w:kern w:val="0"/>
          <w:szCs w:val="26"/>
          <w:lang w:val="uk-UA"/>
        </w:rPr>
        <w:t xml:space="preserve"> з ПДВ</w:t>
      </w:r>
    </w:p>
    <w:p w:rsidR="0094719C" w:rsidRDefault="00EF0344" w:rsidP="00805276">
      <w:pPr>
        <w:rPr>
          <w:szCs w:val="26"/>
          <w:lang w:val="uk-UA"/>
        </w:rPr>
      </w:pPr>
      <w:bookmarkStart w:id="5" w:name="n118"/>
      <w:bookmarkEnd w:id="5"/>
      <w:r w:rsidRPr="004D5C95">
        <w:rPr>
          <w:b/>
          <w:szCs w:val="26"/>
          <w:lang w:val="uk-UA"/>
        </w:rPr>
        <w:t>7</w:t>
      </w:r>
      <w:r w:rsidR="00772CF2" w:rsidRPr="004D5C95">
        <w:rPr>
          <w:b/>
          <w:szCs w:val="26"/>
          <w:lang w:val="uk-UA"/>
        </w:rPr>
        <w:t xml:space="preserve">. </w:t>
      </w:r>
      <w:bookmarkStart w:id="6" w:name="n107"/>
      <w:bookmarkEnd w:id="6"/>
      <w:r w:rsidR="00772CF2" w:rsidRPr="004D5C95">
        <w:rPr>
          <w:szCs w:val="26"/>
          <w:lang w:val="uk-UA"/>
        </w:rPr>
        <w:t xml:space="preserve"> </w:t>
      </w:r>
      <w:r w:rsidR="00772CF2" w:rsidRPr="004D5C95">
        <w:rPr>
          <w:b/>
          <w:szCs w:val="26"/>
          <w:lang w:val="uk-UA"/>
        </w:rPr>
        <w:t xml:space="preserve">Обґрунтування </w:t>
      </w:r>
      <w:r w:rsidR="007626C7" w:rsidRPr="008A66E1">
        <w:rPr>
          <w:b/>
          <w:szCs w:val="26"/>
          <w:lang w:val="uk-UA"/>
        </w:rPr>
        <w:t>технічних та якісних характеристик до предмету закупівель товарів, робіт і послуг</w:t>
      </w:r>
      <w:r w:rsidR="00B62E2A" w:rsidRPr="008A66E1">
        <w:rPr>
          <w:b/>
          <w:szCs w:val="26"/>
          <w:lang w:val="uk-UA"/>
        </w:rPr>
        <w:t xml:space="preserve"> (</w:t>
      </w:r>
      <w:r w:rsidR="00CD131A" w:rsidRPr="004D5C95">
        <w:rPr>
          <w:b/>
          <w:szCs w:val="26"/>
          <w:lang w:val="uk-UA"/>
        </w:rPr>
        <w:t xml:space="preserve">з </w:t>
      </w:r>
      <w:r w:rsidR="00B62E2A" w:rsidRPr="004D5C95">
        <w:rPr>
          <w:b/>
          <w:szCs w:val="26"/>
          <w:lang w:val="uk-UA"/>
        </w:rPr>
        <w:t xml:space="preserve">посиланням на </w:t>
      </w:r>
      <w:r w:rsidR="00CD131A" w:rsidRPr="004D5C95">
        <w:rPr>
          <w:b/>
          <w:szCs w:val="26"/>
          <w:lang w:val="uk-UA"/>
        </w:rPr>
        <w:t>технічн</w:t>
      </w:r>
      <w:r w:rsidR="00B62E2A" w:rsidRPr="004D5C95">
        <w:rPr>
          <w:b/>
          <w:szCs w:val="26"/>
          <w:lang w:val="uk-UA"/>
        </w:rPr>
        <w:t>і,</w:t>
      </w:r>
      <w:r w:rsidR="00CD131A" w:rsidRPr="004D5C95">
        <w:rPr>
          <w:b/>
          <w:szCs w:val="26"/>
          <w:lang w:val="uk-UA"/>
        </w:rPr>
        <w:t xml:space="preserve"> нормативн</w:t>
      </w:r>
      <w:r w:rsidR="00B62E2A" w:rsidRPr="004D5C95">
        <w:rPr>
          <w:b/>
          <w:szCs w:val="26"/>
          <w:lang w:val="uk-UA"/>
        </w:rPr>
        <w:t xml:space="preserve">і, </w:t>
      </w:r>
      <w:r w:rsidR="00CD131A" w:rsidRPr="004D5C95">
        <w:rPr>
          <w:b/>
          <w:szCs w:val="26"/>
          <w:lang w:val="uk-UA"/>
        </w:rPr>
        <w:t xml:space="preserve"> інш</w:t>
      </w:r>
      <w:r w:rsidR="00B62E2A" w:rsidRPr="004D5C95">
        <w:rPr>
          <w:b/>
          <w:szCs w:val="26"/>
          <w:lang w:val="uk-UA"/>
        </w:rPr>
        <w:t>і документи</w:t>
      </w:r>
      <w:r w:rsidR="00CD131A" w:rsidRPr="004D5C95">
        <w:rPr>
          <w:b/>
          <w:szCs w:val="26"/>
          <w:lang w:val="uk-UA"/>
        </w:rPr>
        <w:t>)</w:t>
      </w:r>
      <w:r w:rsidR="00772CF2" w:rsidRPr="004D5C95">
        <w:rPr>
          <w:b/>
          <w:szCs w:val="26"/>
          <w:lang w:val="uk-UA"/>
        </w:rPr>
        <w:t>:</w:t>
      </w:r>
      <w:r w:rsidR="00EF68FD">
        <w:rPr>
          <w:b/>
          <w:szCs w:val="26"/>
          <w:lang w:val="uk-UA"/>
        </w:rPr>
        <w:t xml:space="preserve"> </w:t>
      </w:r>
      <w:r w:rsidR="00EF68FD">
        <w:rPr>
          <w:szCs w:val="26"/>
          <w:lang w:val="uk-UA"/>
        </w:rPr>
        <w:t xml:space="preserve"> </w:t>
      </w:r>
    </w:p>
    <w:p w:rsidR="006A0EAC" w:rsidRDefault="00062552" w:rsidP="00DC11B9">
      <w:pPr>
        <w:ind w:firstLine="708"/>
        <w:jc w:val="both"/>
        <w:rPr>
          <w:szCs w:val="26"/>
          <w:lang w:val="uk-UA"/>
        </w:rPr>
      </w:pPr>
      <w:r w:rsidRPr="00062552">
        <w:rPr>
          <w:szCs w:val="26"/>
          <w:lang w:val="uk-UA"/>
        </w:rPr>
        <w:t xml:space="preserve">Придбання </w:t>
      </w:r>
      <w:proofErr w:type="spellStart"/>
      <w:r w:rsidRPr="00062552">
        <w:rPr>
          <w:szCs w:val="26"/>
          <w:lang w:val="uk-UA"/>
        </w:rPr>
        <w:t>чистячого</w:t>
      </w:r>
      <w:proofErr w:type="spellEnd"/>
      <w:r w:rsidRPr="00062552">
        <w:rPr>
          <w:szCs w:val="26"/>
          <w:lang w:val="uk-UA"/>
        </w:rPr>
        <w:t xml:space="preserve"> засобу для очищення виробів з кольорових металів і сплавів </w:t>
      </w:r>
      <w:proofErr w:type="spellStart"/>
      <w:r w:rsidRPr="00062552">
        <w:rPr>
          <w:szCs w:val="26"/>
          <w:lang w:val="uk-UA"/>
        </w:rPr>
        <w:t>Муріатік</w:t>
      </w:r>
      <w:proofErr w:type="spellEnd"/>
      <w:r w:rsidRPr="00062552">
        <w:rPr>
          <w:szCs w:val="26"/>
          <w:lang w:val="uk-UA"/>
        </w:rPr>
        <w:t xml:space="preserve"> необхідне для хімічного промивання обладнання </w:t>
      </w:r>
      <w:proofErr w:type="spellStart"/>
      <w:r w:rsidRPr="00062552">
        <w:rPr>
          <w:szCs w:val="26"/>
          <w:lang w:val="uk-UA"/>
        </w:rPr>
        <w:t>електроцеху</w:t>
      </w:r>
      <w:proofErr w:type="spellEnd"/>
      <w:r w:rsidRPr="00062552">
        <w:rPr>
          <w:szCs w:val="26"/>
          <w:lang w:val="uk-UA"/>
        </w:rPr>
        <w:t xml:space="preserve"> ВП ЮУАЕС згідно плану-замовлення №16/026-ЮУ-21 - Обстеження з використанням ендоскопа та виконання хімічного промивання обладнання ЕЦ. Даний миючий засіб використовувався на протязі 5 років та повністю відповідає вимогам для промивання теплообмінного обладнання методом циркуляції. Містить інгібітори корозії для захисту металу, не руйнує пристрої і ущільнюючі елементи, розчиняє мінеральні осади, накип та не має надмірного </w:t>
      </w:r>
      <w:proofErr w:type="spellStart"/>
      <w:r w:rsidRPr="00062552">
        <w:rPr>
          <w:szCs w:val="26"/>
          <w:lang w:val="uk-UA"/>
        </w:rPr>
        <w:t>піноутворювання</w:t>
      </w:r>
      <w:proofErr w:type="spellEnd"/>
      <w:r w:rsidRPr="00062552">
        <w:rPr>
          <w:szCs w:val="26"/>
          <w:lang w:val="uk-UA"/>
        </w:rPr>
        <w:t xml:space="preserve"> в процесі очищення.</w:t>
      </w:r>
    </w:p>
    <w:p w:rsidR="00FD3169" w:rsidRDefault="00FD3169" w:rsidP="00062552">
      <w:pPr>
        <w:ind w:firstLine="708"/>
        <w:jc w:val="both"/>
        <w:rPr>
          <w:szCs w:val="26"/>
          <w:lang w:val="uk-UA"/>
        </w:rPr>
      </w:pPr>
      <w:r>
        <w:rPr>
          <w:szCs w:val="26"/>
          <w:lang w:val="uk-UA"/>
        </w:rPr>
        <w:t>П</w:t>
      </w:r>
      <w:r w:rsidR="007E2978">
        <w:rPr>
          <w:szCs w:val="26"/>
          <w:lang w:val="uk-UA"/>
        </w:rPr>
        <w:t xml:space="preserve">ридбання </w:t>
      </w:r>
      <w:r>
        <w:rPr>
          <w:szCs w:val="26"/>
          <w:lang w:val="uk-UA"/>
        </w:rPr>
        <w:t>продукції для чищення (</w:t>
      </w:r>
      <w:r w:rsidR="007E2978">
        <w:rPr>
          <w:szCs w:val="26"/>
          <w:lang w:val="uk-UA"/>
        </w:rPr>
        <w:t xml:space="preserve">побутова хімія в асортименті) </w:t>
      </w:r>
      <w:r>
        <w:rPr>
          <w:szCs w:val="26"/>
          <w:lang w:val="uk-UA"/>
        </w:rPr>
        <w:t xml:space="preserve">необхідна </w:t>
      </w:r>
      <w:r w:rsidR="007E2978">
        <w:rPr>
          <w:szCs w:val="26"/>
          <w:lang w:val="uk-UA"/>
        </w:rPr>
        <w:t>для утримання приміщень</w:t>
      </w:r>
      <w:r w:rsidR="00B00132">
        <w:rPr>
          <w:szCs w:val="26"/>
          <w:lang w:val="uk-UA"/>
        </w:rPr>
        <w:t xml:space="preserve"> і обладнання</w:t>
      </w:r>
      <w:r w:rsidR="009E0E2D">
        <w:rPr>
          <w:szCs w:val="26"/>
          <w:lang w:val="uk-UA"/>
        </w:rPr>
        <w:t xml:space="preserve"> </w:t>
      </w:r>
      <w:r>
        <w:rPr>
          <w:szCs w:val="26"/>
          <w:lang w:val="uk-UA"/>
        </w:rPr>
        <w:t xml:space="preserve">у відповідності до вимог </w:t>
      </w:r>
      <w:r w:rsidR="009E0E2D">
        <w:rPr>
          <w:szCs w:val="26"/>
          <w:lang w:val="uk-UA"/>
        </w:rPr>
        <w:t xml:space="preserve">санітарно-гігієнічних норм </w:t>
      </w:r>
      <w:r>
        <w:rPr>
          <w:szCs w:val="26"/>
          <w:lang w:val="uk-UA"/>
        </w:rPr>
        <w:t xml:space="preserve">згідно </w:t>
      </w:r>
      <w:proofErr w:type="spellStart"/>
      <w:r>
        <w:rPr>
          <w:szCs w:val="26"/>
          <w:lang w:val="uk-UA"/>
        </w:rPr>
        <w:t>СанПиН</w:t>
      </w:r>
      <w:proofErr w:type="spellEnd"/>
      <w:r>
        <w:rPr>
          <w:szCs w:val="26"/>
          <w:lang w:val="uk-UA"/>
        </w:rPr>
        <w:t xml:space="preserve"> 6026 Б-91</w:t>
      </w:r>
      <w:r w:rsidR="006A2C27">
        <w:rPr>
          <w:szCs w:val="26"/>
          <w:lang w:val="uk-UA"/>
        </w:rPr>
        <w:t xml:space="preserve">. </w:t>
      </w:r>
    </w:p>
    <w:p w:rsidR="00C02192" w:rsidRDefault="00FD3169" w:rsidP="00C02192">
      <w:pPr>
        <w:ind w:firstLine="708"/>
        <w:jc w:val="both"/>
        <w:rPr>
          <w:szCs w:val="26"/>
          <w:lang w:val="uk-UA"/>
        </w:rPr>
      </w:pPr>
      <w:r>
        <w:rPr>
          <w:szCs w:val="26"/>
          <w:lang w:val="uk-UA"/>
        </w:rPr>
        <w:t xml:space="preserve">Технічні та якісні характеристики засобів </w:t>
      </w:r>
      <w:r w:rsidR="006A2C27">
        <w:rPr>
          <w:szCs w:val="26"/>
          <w:lang w:val="uk-UA"/>
        </w:rPr>
        <w:t xml:space="preserve"> побутової хімії </w:t>
      </w:r>
      <w:r>
        <w:rPr>
          <w:szCs w:val="26"/>
          <w:lang w:val="uk-UA"/>
        </w:rPr>
        <w:t xml:space="preserve">визначені з урахуванням мінімального впливу </w:t>
      </w:r>
      <w:r w:rsidR="006A2C27">
        <w:rPr>
          <w:szCs w:val="26"/>
          <w:lang w:val="uk-UA"/>
        </w:rPr>
        <w:t>на організм людини</w:t>
      </w:r>
      <w:r>
        <w:rPr>
          <w:szCs w:val="26"/>
          <w:lang w:val="uk-UA"/>
        </w:rPr>
        <w:t>,</w:t>
      </w:r>
      <w:r w:rsidR="006A2C27">
        <w:rPr>
          <w:szCs w:val="26"/>
          <w:lang w:val="uk-UA"/>
        </w:rPr>
        <w:t xml:space="preserve"> при </w:t>
      </w:r>
      <w:r>
        <w:rPr>
          <w:szCs w:val="26"/>
          <w:lang w:val="uk-UA"/>
        </w:rPr>
        <w:t xml:space="preserve">умовах </w:t>
      </w:r>
      <w:r w:rsidR="006A2C27">
        <w:rPr>
          <w:szCs w:val="26"/>
          <w:lang w:val="uk-UA"/>
        </w:rPr>
        <w:t>дотриманн</w:t>
      </w:r>
      <w:r>
        <w:rPr>
          <w:szCs w:val="26"/>
          <w:lang w:val="uk-UA"/>
        </w:rPr>
        <w:t>я</w:t>
      </w:r>
      <w:r w:rsidR="006A2C27">
        <w:rPr>
          <w:szCs w:val="26"/>
          <w:lang w:val="uk-UA"/>
        </w:rPr>
        <w:t xml:space="preserve"> режиму їх використання відповідно з нормативно – технічною документацією виробник</w:t>
      </w:r>
      <w:r>
        <w:rPr>
          <w:szCs w:val="26"/>
          <w:lang w:val="uk-UA"/>
        </w:rPr>
        <w:t>ів</w:t>
      </w:r>
      <w:r w:rsidR="006A2C27">
        <w:rPr>
          <w:szCs w:val="26"/>
          <w:lang w:val="uk-UA"/>
        </w:rPr>
        <w:t>.</w:t>
      </w:r>
    </w:p>
    <w:p w:rsidR="004D5C95" w:rsidRDefault="00C02192" w:rsidP="00C02192">
      <w:pPr>
        <w:ind w:firstLine="708"/>
        <w:jc w:val="both"/>
        <w:rPr>
          <w:szCs w:val="26"/>
          <w:lang w:val="uk-UA"/>
        </w:rPr>
      </w:pPr>
      <w:r w:rsidRPr="00C02192">
        <w:rPr>
          <w:szCs w:val="26"/>
          <w:lang w:val="uk-UA"/>
        </w:rPr>
        <w:t xml:space="preserve">Торгові марки вказано у зв`язку з наявністю  у Замовника позитивного досвіду їх використання  та необхідністю надання Учасникам інформації про рівень якості  продукції, </w:t>
      </w:r>
      <w:r w:rsidRPr="00C02192">
        <w:rPr>
          <w:szCs w:val="26"/>
          <w:lang w:val="uk-UA"/>
        </w:rPr>
        <w:lastRenderedPageBreak/>
        <w:t>а також сферу застосування товарів</w:t>
      </w:r>
      <w:r w:rsidR="001A005B">
        <w:rPr>
          <w:szCs w:val="26"/>
          <w:lang w:val="uk-UA"/>
        </w:rPr>
        <w:t>,</w:t>
      </w:r>
      <w:r w:rsidRPr="00C02192">
        <w:rPr>
          <w:szCs w:val="26"/>
          <w:lang w:val="uk-UA"/>
        </w:rPr>
        <w:t xml:space="preserve"> в придбанні яких зацікавлений Замовник.  Це не обмежує права учасників пропонувати товар еквівалентний не тільки за йо</w:t>
      </w:r>
      <w:r w:rsidR="001A005B">
        <w:rPr>
          <w:szCs w:val="26"/>
          <w:lang w:val="uk-UA"/>
        </w:rPr>
        <w:t>го призначенням, але й за якіст</w:t>
      </w:r>
      <w:r w:rsidRPr="00C02192">
        <w:rPr>
          <w:szCs w:val="26"/>
          <w:lang w:val="uk-UA"/>
        </w:rPr>
        <w:t>ю.</w:t>
      </w:r>
    </w:p>
    <w:p w:rsidR="00C02192" w:rsidRDefault="00C02192" w:rsidP="00C02192">
      <w:pPr>
        <w:ind w:firstLine="708"/>
        <w:jc w:val="both"/>
        <w:rPr>
          <w:szCs w:val="26"/>
          <w:lang w:val="uk-UA"/>
        </w:rPr>
      </w:pPr>
    </w:p>
    <w:p w:rsidR="00C02192" w:rsidRPr="008A66E1" w:rsidRDefault="00C02192" w:rsidP="00C02192">
      <w:pPr>
        <w:ind w:firstLine="708"/>
        <w:jc w:val="both"/>
        <w:rPr>
          <w:szCs w:val="26"/>
          <w:lang w:val="uk-UA"/>
        </w:rPr>
      </w:pPr>
    </w:p>
    <w:p w:rsidR="00C07FFD" w:rsidRPr="004D5C95" w:rsidRDefault="007802FD" w:rsidP="00404DD1">
      <w:pPr>
        <w:rPr>
          <w:szCs w:val="26"/>
          <w:lang w:val="uk-UA"/>
        </w:rPr>
      </w:pPr>
      <w:r>
        <w:rPr>
          <w:szCs w:val="26"/>
          <w:lang w:val="uk-UA"/>
        </w:rPr>
        <w:t>Начальник</w:t>
      </w:r>
      <w:r w:rsidR="004D5C95" w:rsidRPr="004D5C95">
        <w:rPr>
          <w:szCs w:val="26"/>
          <w:lang w:val="uk-UA"/>
        </w:rPr>
        <w:t xml:space="preserve"> </w:t>
      </w:r>
      <w:proofErr w:type="spellStart"/>
      <w:r w:rsidR="004D5C95" w:rsidRPr="004D5C95">
        <w:rPr>
          <w:szCs w:val="26"/>
          <w:lang w:val="uk-UA"/>
        </w:rPr>
        <w:t>СГіСЗ</w:t>
      </w:r>
      <w:proofErr w:type="spellEnd"/>
      <w:r w:rsidR="00C07FFD" w:rsidRPr="004D5C95">
        <w:rPr>
          <w:szCs w:val="26"/>
          <w:lang w:val="uk-UA"/>
        </w:rPr>
        <w:tab/>
        <w:t xml:space="preserve">____________             </w:t>
      </w:r>
      <w:r w:rsidR="00AC687D" w:rsidRPr="004D5C95">
        <w:rPr>
          <w:szCs w:val="26"/>
          <w:lang w:val="uk-UA"/>
        </w:rPr>
        <w:t xml:space="preserve"> </w:t>
      </w:r>
      <w:r w:rsidR="004D5C95" w:rsidRPr="004D5C95">
        <w:rPr>
          <w:szCs w:val="26"/>
          <w:lang w:val="uk-UA"/>
        </w:rPr>
        <w:t xml:space="preserve">  </w:t>
      </w:r>
      <w:r w:rsidR="004B3BBC">
        <w:rPr>
          <w:szCs w:val="26"/>
          <w:lang w:val="uk-UA"/>
        </w:rPr>
        <w:t xml:space="preserve">    </w:t>
      </w:r>
      <w:r w:rsidRPr="007802FD">
        <w:rPr>
          <w:szCs w:val="26"/>
          <w:lang w:val="uk-UA"/>
        </w:rPr>
        <w:t>Андрій</w:t>
      </w:r>
      <w:r w:rsidR="00D57549" w:rsidRPr="00D57549">
        <w:rPr>
          <w:szCs w:val="26"/>
          <w:lang w:val="uk-UA"/>
        </w:rPr>
        <w:t xml:space="preserve"> </w:t>
      </w:r>
      <w:r>
        <w:rPr>
          <w:szCs w:val="26"/>
          <w:lang w:val="uk-UA"/>
        </w:rPr>
        <w:t>КУРИЛЬОВ</w:t>
      </w:r>
    </w:p>
    <w:p w:rsidR="00772CF2" w:rsidRPr="004D5C95" w:rsidRDefault="00AC687D" w:rsidP="00AC687D">
      <w:pPr>
        <w:rPr>
          <w:szCs w:val="26"/>
          <w:lang w:val="uk-UA"/>
        </w:rPr>
      </w:pPr>
      <w:r w:rsidRPr="004D5C95">
        <w:rPr>
          <w:rFonts w:cs="Times New Roman"/>
          <w:bCs w:val="0"/>
          <w:iCs w:val="0"/>
          <w:kern w:val="0"/>
          <w:szCs w:val="26"/>
          <w:lang w:val="uk-UA"/>
        </w:rPr>
        <w:t xml:space="preserve">                                     </w:t>
      </w:r>
      <w:r w:rsidR="00C07FFD" w:rsidRPr="004D5C95">
        <w:rPr>
          <w:rFonts w:cs="Times New Roman"/>
          <w:bCs w:val="0"/>
          <w:iCs w:val="0"/>
          <w:kern w:val="0"/>
          <w:szCs w:val="26"/>
          <w:lang w:val="uk-UA"/>
        </w:rPr>
        <w:t xml:space="preserve">       </w:t>
      </w:r>
      <w:r w:rsidRPr="004D5C95">
        <w:rPr>
          <w:rFonts w:cs="Times New Roman"/>
          <w:bCs w:val="0"/>
          <w:iCs w:val="0"/>
          <w:kern w:val="0"/>
          <w:szCs w:val="26"/>
          <w:lang w:val="uk-UA"/>
        </w:rPr>
        <w:t xml:space="preserve"> </w:t>
      </w:r>
      <w:r w:rsidR="004D5C95" w:rsidRPr="004D5C95">
        <w:rPr>
          <w:rFonts w:cs="Times New Roman"/>
          <w:bCs w:val="0"/>
          <w:iCs w:val="0"/>
          <w:kern w:val="0"/>
          <w:szCs w:val="26"/>
          <w:lang w:val="uk-UA"/>
        </w:rPr>
        <w:t xml:space="preserve">             </w:t>
      </w:r>
    </w:p>
    <w:p w:rsidR="007626C7" w:rsidRPr="004D5C95" w:rsidRDefault="007626C7" w:rsidP="00404DD1">
      <w:pPr>
        <w:rPr>
          <w:szCs w:val="26"/>
          <w:lang w:val="uk-UA"/>
        </w:rPr>
      </w:pPr>
    </w:p>
    <w:p w:rsidR="007626C7" w:rsidRPr="004D5C95" w:rsidRDefault="007626C7" w:rsidP="00404DD1">
      <w:pPr>
        <w:rPr>
          <w:szCs w:val="26"/>
          <w:lang w:val="uk-UA"/>
        </w:rPr>
      </w:pPr>
    </w:p>
    <w:p w:rsidR="007626C7" w:rsidRPr="004D5C95" w:rsidRDefault="007626C7" w:rsidP="00404DD1">
      <w:pPr>
        <w:rPr>
          <w:szCs w:val="26"/>
          <w:lang w:val="uk-UA"/>
        </w:rPr>
      </w:pPr>
    </w:p>
    <w:p w:rsidR="00DC11B9" w:rsidRDefault="00DC11B9" w:rsidP="00404DD1">
      <w:pPr>
        <w:rPr>
          <w:szCs w:val="26"/>
          <w:lang w:val="uk-UA"/>
        </w:rPr>
      </w:pPr>
    </w:p>
    <w:p w:rsidR="00DC11B9" w:rsidRDefault="00DC11B9" w:rsidP="00404DD1">
      <w:pPr>
        <w:rPr>
          <w:szCs w:val="26"/>
          <w:lang w:val="uk-UA"/>
        </w:rPr>
      </w:pPr>
    </w:p>
    <w:p w:rsidR="00DC11B9" w:rsidRDefault="00DC11B9" w:rsidP="00404DD1">
      <w:pPr>
        <w:rPr>
          <w:szCs w:val="26"/>
          <w:lang w:val="uk-UA"/>
        </w:rPr>
      </w:pPr>
    </w:p>
    <w:p w:rsidR="00DC11B9" w:rsidRDefault="00DC11B9" w:rsidP="00404DD1">
      <w:pPr>
        <w:rPr>
          <w:szCs w:val="26"/>
          <w:lang w:val="uk-UA"/>
        </w:rPr>
      </w:pPr>
    </w:p>
    <w:p w:rsidR="00DC11B9" w:rsidRDefault="00DC11B9" w:rsidP="00404DD1">
      <w:pPr>
        <w:rPr>
          <w:szCs w:val="26"/>
          <w:lang w:val="uk-UA"/>
        </w:rPr>
      </w:pPr>
    </w:p>
    <w:p w:rsidR="00DC11B9" w:rsidRDefault="00DC11B9" w:rsidP="00404DD1">
      <w:pPr>
        <w:rPr>
          <w:szCs w:val="26"/>
          <w:lang w:val="uk-UA"/>
        </w:rPr>
      </w:pPr>
    </w:p>
    <w:p w:rsidR="00DC11B9" w:rsidRDefault="00DC11B9" w:rsidP="00404DD1">
      <w:pPr>
        <w:rPr>
          <w:szCs w:val="26"/>
          <w:lang w:val="uk-UA"/>
        </w:rPr>
      </w:pPr>
    </w:p>
    <w:p w:rsidR="00DC11B9" w:rsidRDefault="00DC11B9" w:rsidP="00404DD1">
      <w:pPr>
        <w:rPr>
          <w:szCs w:val="26"/>
          <w:lang w:val="uk-UA"/>
        </w:rPr>
      </w:pPr>
    </w:p>
    <w:p w:rsidR="00DC11B9" w:rsidRDefault="00DC11B9" w:rsidP="00404DD1">
      <w:pPr>
        <w:rPr>
          <w:szCs w:val="26"/>
          <w:lang w:val="uk-UA"/>
        </w:rPr>
      </w:pPr>
    </w:p>
    <w:p w:rsidR="00DC11B9" w:rsidRDefault="00DC11B9" w:rsidP="00404DD1">
      <w:pPr>
        <w:rPr>
          <w:szCs w:val="26"/>
          <w:lang w:val="uk-UA"/>
        </w:rPr>
      </w:pPr>
    </w:p>
    <w:p w:rsidR="00DC11B9" w:rsidRDefault="00DC11B9" w:rsidP="00404DD1">
      <w:pPr>
        <w:rPr>
          <w:szCs w:val="26"/>
          <w:lang w:val="uk-UA"/>
        </w:rPr>
      </w:pPr>
    </w:p>
    <w:p w:rsidR="00DC11B9" w:rsidRDefault="00DC11B9" w:rsidP="00404DD1">
      <w:pPr>
        <w:rPr>
          <w:szCs w:val="26"/>
          <w:lang w:val="uk-UA"/>
        </w:rPr>
      </w:pPr>
    </w:p>
    <w:p w:rsidR="00DC11B9" w:rsidRDefault="00DC11B9" w:rsidP="00404DD1">
      <w:pPr>
        <w:rPr>
          <w:szCs w:val="26"/>
          <w:lang w:val="uk-UA"/>
        </w:rPr>
      </w:pPr>
    </w:p>
    <w:p w:rsidR="004D5C95" w:rsidRPr="004D5C95" w:rsidRDefault="00D57549" w:rsidP="00404DD1">
      <w:pPr>
        <w:rPr>
          <w:szCs w:val="26"/>
          <w:lang w:val="uk-UA"/>
        </w:rPr>
      </w:pPr>
      <w:r>
        <w:rPr>
          <w:szCs w:val="26"/>
          <w:lang w:val="uk-UA"/>
        </w:rPr>
        <w:t xml:space="preserve">Вик. </w:t>
      </w:r>
      <w:r w:rsidR="00DC11B9">
        <w:rPr>
          <w:szCs w:val="26"/>
          <w:lang w:val="uk-UA"/>
        </w:rPr>
        <w:t xml:space="preserve"> Олександр Журавльов</w:t>
      </w:r>
    </w:p>
    <w:p w:rsidR="00772CF2" w:rsidRPr="004D5C95" w:rsidRDefault="00DC11B9" w:rsidP="00404DD1">
      <w:pPr>
        <w:rPr>
          <w:szCs w:val="26"/>
          <w:lang w:val="uk-UA"/>
        </w:rPr>
      </w:pPr>
      <w:r>
        <w:rPr>
          <w:szCs w:val="26"/>
          <w:lang w:val="uk-UA"/>
        </w:rPr>
        <w:t>04579 29656</w:t>
      </w:r>
    </w:p>
    <w:sectPr w:rsidR="00772CF2" w:rsidRPr="004D5C95" w:rsidSect="00D663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851" w:right="566" w:bottom="851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47C" w:rsidRDefault="005A147C" w:rsidP="004413C9">
      <w:r>
        <w:separator/>
      </w:r>
    </w:p>
  </w:endnote>
  <w:endnote w:type="continuationSeparator" w:id="0">
    <w:p w:rsidR="005A147C" w:rsidRDefault="005A147C" w:rsidP="00441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3C9" w:rsidRDefault="004413C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3C9" w:rsidRDefault="004413C9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3C9" w:rsidRDefault="004413C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47C" w:rsidRDefault="005A147C" w:rsidP="004413C9">
      <w:r>
        <w:separator/>
      </w:r>
    </w:p>
  </w:footnote>
  <w:footnote w:type="continuationSeparator" w:id="0">
    <w:p w:rsidR="005A147C" w:rsidRDefault="005A147C" w:rsidP="00441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3C9" w:rsidRDefault="004413C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3C9" w:rsidRDefault="004413C9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3C9" w:rsidRDefault="004413C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97944"/>
    <w:multiLevelType w:val="multilevel"/>
    <w:tmpl w:val="F9B2A4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7B4270B"/>
    <w:multiLevelType w:val="multilevel"/>
    <w:tmpl w:val="FE386F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3BD1"/>
    <w:rsid w:val="00006C4C"/>
    <w:rsid w:val="00014975"/>
    <w:rsid w:val="00015F12"/>
    <w:rsid w:val="000161EA"/>
    <w:rsid w:val="00021E62"/>
    <w:rsid w:val="00023F3F"/>
    <w:rsid w:val="000244FC"/>
    <w:rsid w:val="00035D5E"/>
    <w:rsid w:val="0004562F"/>
    <w:rsid w:val="0004713D"/>
    <w:rsid w:val="0005332E"/>
    <w:rsid w:val="00062552"/>
    <w:rsid w:val="00080ED6"/>
    <w:rsid w:val="00094479"/>
    <w:rsid w:val="000A52CC"/>
    <w:rsid w:val="000B3034"/>
    <w:rsid w:val="000C13DE"/>
    <w:rsid w:val="000C3A00"/>
    <w:rsid w:val="000C3E2F"/>
    <w:rsid w:val="000E06DE"/>
    <w:rsid w:val="000E1D74"/>
    <w:rsid w:val="000F00E7"/>
    <w:rsid w:val="000F01FE"/>
    <w:rsid w:val="00124408"/>
    <w:rsid w:val="00127508"/>
    <w:rsid w:val="00150EA5"/>
    <w:rsid w:val="00161CE5"/>
    <w:rsid w:val="001642DB"/>
    <w:rsid w:val="001809AD"/>
    <w:rsid w:val="00184418"/>
    <w:rsid w:val="001916D2"/>
    <w:rsid w:val="00191D9F"/>
    <w:rsid w:val="00192058"/>
    <w:rsid w:val="001930EE"/>
    <w:rsid w:val="001A005B"/>
    <w:rsid w:val="001B29B5"/>
    <w:rsid w:val="001B4E01"/>
    <w:rsid w:val="001C4AAF"/>
    <w:rsid w:val="001C4B9E"/>
    <w:rsid w:val="001C7F33"/>
    <w:rsid w:val="001D0A38"/>
    <w:rsid w:val="001F0E32"/>
    <w:rsid w:val="001F53DE"/>
    <w:rsid w:val="001F5CF9"/>
    <w:rsid w:val="00204FF6"/>
    <w:rsid w:val="0020660B"/>
    <w:rsid w:val="00215F07"/>
    <w:rsid w:val="00221930"/>
    <w:rsid w:val="002220E8"/>
    <w:rsid w:val="00230CD8"/>
    <w:rsid w:val="002319B4"/>
    <w:rsid w:val="00242EC7"/>
    <w:rsid w:val="00250E63"/>
    <w:rsid w:val="002632C5"/>
    <w:rsid w:val="00266885"/>
    <w:rsid w:val="0027046A"/>
    <w:rsid w:val="00273E94"/>
    <w:rsid w:val="002761C2"/>
    <w:rsid w:val="00282CF8"/>
    <w:rsid w:val="002831B9"/>
    <w:rsid w:val="002872A2"/>
    <w:rsid w:val="00290C98"/>
    <w:rsid w:val="00291A8D"/>
    <w:rsid w:val="002A4C0F"/>
    <w:rsid w:val="002A5657"/>
    <w:rsid w:val="002B3053"/>
    <w:rsid w:val="002D1AB9"/>
    <w:rsid w:val="002E2B33"/>
    <w:rsid w:val="002F23AB"/>
    <w:rsid w:val="002F339E"/>
    <w:rsid w:val="0031200E"/>
    <w:rsid w:val="00316E52"/>
    <w:rsid w:val="003209D5"/>
    <w:rsid w:val="00321E24"/>
    <w:rsid w:val="0038776F"/>
    <w:rsid w:val="003A3B2A"/>
    <w:rsid w:val="003B2157"/>
    <w:rsid w:val="003C599A"/>
    <w:rsid w:val="003E5B8C"/>
    <w:rsid w:val="00404DD1"/>
    <w:rsid w:val="00426B7F"/>
    <w:rsid w:val="004413C9"/>
    <w:rsid w:val="004519B4"/>
    <w:rsid w:val="00455A6D"/>
    <w:rsid w:val="00455E1F"/>
    <w:rsid w:val="00485857"/>
    <w:rsid w:val="004A2D4E"/>
    <w:rsid w:val="004A6702"/>
    <w:rsid w:val="004B3BBC"/>
    <w:rsid w:val="004B459F"/>
    <w:rsid w:val="004B5CD8"/>
    <w:rsid w:val="004C06DC"/>
    <w:rsid w:val="004C50B8"/>
    <w:rsid w:val="004D5C95"/>
    <w:rsid w:val="004E1DBB"/>
    <w:rsid w:val="004E700F"/>
    <w:rsid w:val="004F5EE4"/>
    <w:rsid w:val="00503D68"/>
    <w:rsid w:val="00513855"/>
    <w:rsid w:val="0051513A"/>
    <w:rsid w:val="0051707A"/>
    <w:rsid w:val="00523A2D"/>
    <w:rsid w:val="00527F98"/>
    <w:rsid w:val="005312F4"/>
    <w:rsid w:val="00561FCD"/>
    <w:rsid w:val="00584861"/>
    <w:rsid w:val="0059606F"/>
    <w:rsid w:val="005A147C"/>
    <w:rsid w:val="005A2FC5"/>
    <w:rsid w:val="005B1F4E"/>
    <w:rsid w:val="005B63E1"/>
    <w:rsid w:val="005C1C9E"/>
    <w:rsid w:val="005C235C"/>
    <w:rsid w:val="005C2719"/>
    <w:rsid w:val="005D152F"/>
    <w:rsid w:val="005D621F"/>
    <w:rsid w:val="005D7876"/>
    <w:rsid w:val="00613531"/>
    <w:rsid w:val="00631885"/>
    <w:rsid w:val="0063326B"/>
    <w:rsid w:val="0064305E"/>
    <w:rsid w:val="00662788"/>
    <w:rsid w:val="00697B4E"/>
    <w:rsid w:val="006A0EAC"/>
    <w:rsid w:val="006A2C27"/>
    <w:rsid w:val="006A79E6"/>
    <w:rsid w:val="006D1A96"/>
    <w:rsid w:val="006F43E0"/>
    <w:rsid w:val="00706460"/>
    <w:rsid w:val="00715DC5"/>
    <w:rsid w:val="007176D9"/>
    <w:rsid w:val="007223FB"/>
    <w:rsid w:val="00727422"/>
    <w:rsid w:val="00733602"/>
    <w:rsid w:val="00742177"/>
    <w:rsid w:val="007626C7"/>
    <w:rsid w:val="00772CF2"/>
    <w:rsid w:val="007802FD"/>
    <w:rsid w:val="00783CA9"/>
    <w:rsid w:val="007843C6"/>
    <w:rsid w:val="00784C51"/>
    <w:rsid w:val="007858AB"/>
    <w:rsid w:val="00794FC3"/>
    <w:rsid w:val="007C3243"/>
    <w:rsid w:val="007D41D6"/>
    <w:rsid w:val="007E1165"/>
    <w:rsid w:val="007E2978"/>
    <w:rsid w:val="00805276"/>
    <w:rsid w:val="00824B83"/>
    <w:rsid w:val="00827606"/>
    <w:rsid w:val="00830AEE"/>
    <w:rsid w:val="008447B2"/>
    <w:rsid w:val="008542BC"/>
    <w:rsid w:val="00893B75"/>
    <w:rsid w:val="008A246D"/>
    <w:rsid w:val="008A66E1"/>
    <w:rsid w:val="008C430B"/>
    <w:rsid w:val="008D0C24"/>
    <w:rsid w:val="00906421"/>
    <w:rsid w:val="00917862"/>
    <w:rsid w:val="009259D9"/>
    <w:rsid w:val="009303B1"/>
    <w:rsid w:val="00944AAB"/>
    <w:rsid w:val="0094719C"/>
    <w:rsid w:val="00960D76"/>
    <w:rsid w:val="00962B84"/>
    <w:rsid w:val="0096350A"/>
    <w:rsid w:val="009675D5"/>
    <w:rsid w:val="00972C0A"/>
    <w:rsid w:val="00973748"/>
    <w:rsid w:val="009742A2"/>
    <w:rsid w:val="00975FD6"/>
    <w:rsid w:val="00992A12"/>
    <w:rsid w:val="009A2EC0"/>
    <w:rsid w:val="009A3147"/>
    <w:rsid w:val="009B3104"/>
    <w:rsid w:val="009B53EC"/>
    <w:rsid w:val="009C7F75"/>
    <w:rsid w:val="009D383F"/>
    <w:rsid w:val="009D4C10"/>
    <w:rsid w:val="009D6ED0"/>
    <w:rsid w:val="009E0E2D"/>
    <w:rsid w:val="009E2248"/>
    <w:rsid w:val="009E468C"/>
    <w:rsid w:val="00A041C3"/>
    <w:rsid w:val="00A26DC5"/>
    <w:rsid w:val="00A361AF"/>
    <w:rsid w:val="00A4357F"/>
    <w:rsid w:val="00A50847"/>
    <w:rsid w:val="00A5455B"/>
    <w:rsid w:val="00A867F9"/>
    <w:rsid w:val="00AA2085"/>
    <w:rsid w:val="00AA554A"/>
    <w:rsid w:val="00AC687D"/>
    <w:rsid w:val="00AD6DF7"/>
    <w:rsid w:val="00AD7FAF"/>
    <w:rsid w:val="00AF4FA8"/>
    <w:rsid w:val="00AF607B"/>
    <w:rsid w:val="00B00132"/>
    <w:rsid w:val="00B00757"/>
    <w:rsid w:val="00B20BC1"/>
    <w:rsid w:val="00B3715C"/>
    <w:rsid w:val="00B57115"/>
    <w:rsid w:val="00B60995"/>
    <w:rsid w:val="00B62E2A"/>
    <w:rsid w:val="00B8428D"/>
    <w:rsid w:val="00B87D2F"/>
    <w:rsid w:val="00BB3EC4"/>
    <w:rsid w:val="00BB6EA8"/>
    <w:rsid w:val="00BB7CB8"/>
    <w:rsid w:val="00BC1E69"/>
    <w:rsid w:val="00BC4324"/>
    <w:rsid w:val="00BC6DC2"/>
    <w:rsid w:val="00BC72CF"/>
    <w:rsid w:val="00BD2F65"/>
    <w:rsid w:val="00BE3885"/>
    <w:rsid w:val="00BF40B6"/>
    <w:rsid w:val="00C02192"/>
    <w:rsid w:val="00C022AB"/>
    <w:rsid w:val="00C024CB"/>
    <w:rsid w:val="00C07FFD"/>
    <w:rsid w:val="00C1126C"/>
    <w:rsid w:val="00C1690A"/>
    <w:rsid w:val="00C30AAE"/>
    <w:rsid w:val="00C34B21"/>
    <w:rsid w:val="00C35ABE"/>
    <w:rsid w:val="00C45DCB"/>
    <w:rsid w:val="00C53A8E"/>
    <w:rsid w:val="00C639E0"/>
    <w:rsid w:val="00C779AD"/>
    <w:rsid w:val="00C77B3E"/>
    <w:rsid w:val="00C871C1"/>
    <w:rsid w:val="00CA357A"/>
    <w:rsid w:val="00CA56D3"/>
    <w:rsid w:val="00CA5740"/>
    <w:rsid w:val="00CA5F66"/>
    <w:rsid w:val="00CC3EB4"/>
    <w:rsid w:val="00CD131A"/>
    <w:rsid w:val="00CE05BD"/>
    <w:rsid w:val="00CE14C0"/>
    <w:rsid w:val="00CE6606"/>
    <w:rsid w:val="00D007E4"/>
    <w:rsid w:val="00D027FC"/>
    <w:rsid w:val="00D03A8F"/>
    <w:rsid w:val="00D2016B"/>
    <w:rsid w:val="00D20213"/>
    <w:rsid w:val="00D2179B"/>
    <w:rsid w:val="00D50157"/>
    <w:rsid w:val="00D5494F"/>
    <w:rsid w:val="00D57549"/>
    <w:rsid w:val="00D66345"/>
    <w:rsid w:val="00D70B7B"/>
    <w:rsid w:val="00D86B2F"/>
    <w:rsid w:val="00D91A30"/>
    <w:rsid w:val="00D95BCA"/>
    <w:rsid w:val="00DA7210"/>
    <w:rsid w:val="00DA72C0"/>
    <w:rsid w:val="00DB4C28"/>
    <w:rsid w:val="00DB6F25"/>
    <w:rsid w:val="00DC0E27"/>
    <w:rsid w:val="00DC11B9"/>
    <w:rsid w:val="00DD0B44"/>
    <w:rsid w:val="00DF4102"/>
    <w:rsid w:val="00E03A98"/>
    <w:rsid w:val="00E108A6"/>
    <w:rsid w:val="00E11136"/>
    <w:rsid w:val="00E21D3D"/>
    <w:rsid w:val="00E2399B"/>
    <w:rsid w:val="00E65A2F"/>
    <w:rsid w:val="00E84D9A"/>
    <w:rsid w:val="00EA2F5D"/>
    <w:rsid w:val="00EC5CC6"/>
    <w:rsid w:val="00EE4E7B"/>
    <w:rsid w:val="00EE5607"/>
    <w:rsid w:val="00EF0344"/>
    <w:rsid w:val="00EF68FD"/>
    <w:rsid w:val="00F134DE"/>
    <w:rsid w:val="00F26B90"/>
    <w:rsid w:val="00F50179"/>
    <w:rsid w:val="00F54779"/>
    <w:rsid w:val="00F5716D"/>
    <w:rsid w:val="00F620AA"/>
    <w:rsid w:val="00F623F8"/>
    <w:rsid w:val="00F72911"/>
    <w:rsid w:val="00F738BD"/>
    <w:rsid w:val="00F87DE2"/>
    <w:rsid w:val="00FB26C3"/>
    <w:rsid w:val="00FC6A43"/>
    <w:rsid w:val="00FD3169"/>
    <w:rsid w:val="00FE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773C94"/>
  <w15:docId w15:val="{E8F45C38-B727-4AD5-90E1-3749DAD2C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rsid w:val="007E11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bCs w:val="0"/>
      <w:iCs w:val="0"/>
      <w:kern w:val="0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7E1165"/>
    <w:rPr>
      <w:rFonts w:ascii="Courier New" w:hAnsi="Courier New" w:cs="Times New Roman"/>
    </w:rPr>
  </w:style>
  <w:style w:type="paragraph" w:customStyle="1" w:styleId="tbl-cod">
    <w:name w:val="tbl-cod"/>
    <w:basedOn w:val="a"/>
    <w:uiPriority w:val="99"/>
    <w:rsid w:val="005C2719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C2719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styleId="a9">
    <w:name w:val="Body Text Indent"/>
    <w:basedOn w:val="a"/>
    <w:link w:val="aa"/>
    <w:uiPriority w:val="99"/>
    <w:rsid w:val="00783CA9"/>
    <w:pPr>
      <w:spacing w:after="120"/>
      <w:ind w:left="283"/>
    </w:pPr>
    <w:rPr>
      <w:rFonts w:cs="Times New Roman"/>
    </w:rPr>
  </w:style>
  <w:style w:type="character" w:customStyle="1" w:styleId="aa">
    <w:name w:val="Основной текст с отступом Знак"/>
    <w:link w:val="a9"/>
    <w:uiPriority w:val="99"/>
    <w:locked/>
    <w:rsid w:val="00783CA9"/>
    <w:rPr>
      <w:rFonts w:cs="Times New Roman"/>
      <w:kern w:val="32"/>
      <w:sz w:val="28"/>
    </w:rPr>
  </w:style>
  <w:style w:type="character" w:customStyle="1" w:styleId="7">
    <w:name w:val="Основной текст (7)_"/>
    <w:link w:val="70"/>
    <w:uiPriority w:val="99"/>
    <w:locked/>
    <w:rsid w:val="00BD2F65"/>
    <w:rPr>
      <w:rFonts w:ascii="Arial" w:hAnsi="Arial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BD2F65"/>
    <w:pPr>
      <w:widowControl w:val="0"/>
      <w:shd w:val="clear" w:color="auto" w:fill="FFFFFF"/>
      <w:spacing w:before="120" w:after="120" w:line="307" w:lineRule="exact"/>
    </w:pPr>
    <w:rPr>
      <w:rFonts w:ascii="Arial" w:hAnsi="Arial" w:cs="Times New Roman"/>
      <w:bCs w:val="0"/>
      <w:iCs w:val="0"/>
      <w:kern w:val="0"/>
      <w:sz w:val="20"/>
      <w:szCs w:val="20"/>
    </w:rPr>
  </w:style>
  <w:style w:type="character" w:customStyle="1" w:styleId="21">
    <w:name w:val="Основной текст (2)_"/>
    <w:link w:val="22"/>
    <w:locked/>
    <w:rsid w:val="00503D68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03D68"/>
    <w:pPr>
      <w:widowControl w:val="0"/>
      <w:shd w:val="clear" w:color="auto" w:fill="FFFFFF"/>
      <w:spacing w:after="300" w:line="240" w:lineRule="atLeast"/>
    </w:pPr>
    <w:rPr>
      <w:rFonts w:cs="Times New Roman"/>
      <w:bCs w:val="0"/>
      <w:iCs w:val="0"/>
      <w:kern w:val="0"/>
      <w:sz w:val="20"/>
      <w:szCs w:val="20"/>
    </w:rPr>
  </w:style>
  <w:style w:type="paragraph" w:styleId="23">
    <w:name w:val="Body Text 2"/>
    <w:basedOn w:val="a"/>
    <w:link w:val="24"/>
    <w:uiPriority w:val="99"/>
    <w:rsid w:val="00B87D2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B87D2F"/>
    <w:rPr>
      <w:rFonts w:cs="Arial"/>
      <w:bCs/>
      <w:iCs/>
      <w:kern w:val="32"/>
      <w:sz w:val="28"/>
      <w:szCs w:val="28"/>
      <w:lang w:val="ru-RU" w:eastAsia="ru-RU"/>
    </w:rPr>
  </w:style>
  <w:style w:type="character" w:customStyle="1" w:styleId="25">
    <w:name w:val="Основной текст (2) + Полужирный;Не курсив"/>
    <w:rsid w:val="00A4357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styleId="ab">
    <w:name w:val="header"/>
    <w:basedOn w:val="a"/>
    <w:link w:val="ac"/>
    <w:uiPriority w:val="99"/>
    <w:unhideWhenUsed/>
    <w:rsid w:val="004413C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413C9"/>
    <w:rPr>
      <w:rFonts w:cs="Arial"/>
      <w:bCs/>
      <w:iCs/>
      <w:kern w:val="32"/>
      <w:sz w:val="26"/>
      <w:szCs w:val="28"/>
    </w:rPr>
  </w:style>
  <w:style w:type="paragraph" w:styleId="ad">
    <w:name w:val="footer"/>
    <w:basedOn w:val="a"/>
    <w:link w:val="ae"/>
    <w:uiPriority w:val="99"/>
    <w:unhideWhenUsed/>
    <w:rsid w:val="004413C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413C9"/>
    <w:rPr>
      <w:rFonts w:cs="Arial"/>
      <w:bCs/>
      <w:iCs/>
      <w:kern w:val="32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8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2</Pages>
  <Words>1767</Words>
  <Characters>1008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Беленко Тетяна Валеріївна</cp:lastModifiedBy>
  <cp:revision>40</cp:revision>
  <cp:lastPrinted>2021-01-27T08:15:00Z</cp:lastPrinted>
  <dcterms:created xsi:type="dcterms:W3CDTF">2021-01-18T11:02:00Z</dcterms:created>
  <dcterms:modified xsi:type="dcterms:W3CDTF">2022-12-05T08:53:00Z</dcterms:modified>
</cp:coreProperties>
</file>