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B9E834A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214CC0" w:rsidRPr="00214CC0">
        <w:rPr>
          <w:b/>
          <w:bCs/>
          <w:sz w:val="27"/>
          <w:szCs w:val="27"/>
          <w:lang w:eastAsia="uk-UA"/>
        </w:rPr>
        <w:t>44510000-8</w:t>
      </w:r>
      <w:r w:rsidR="00214CC0" w:rsidRPr="00214CC0">
        <w:rPr>
          <w:b/>
          <w:bCs/>
          <w:sz w:val="27"/>
          <w:szCs w:val="27"/>
          <w:lang w:eastAsia="uk-UA"/>
        </w:rPr>
        <w:t xml:space="preserve"> Знаряддя</w:t>
      </w:r>
    </w:p>
    <w:p w14:paraId="505E3E76" w14:textId="509EFECA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bookmarkStart w:id="0" w:name="_GoBack"/>
      <w:bookmarkEnd w:id="0"/>
      <w:r w:rsidR="00214CC0" w:rsidRPr="00214CC0">
        <w:rPr>
          <w:b/>
          <w:bCs/>
          <w:sz w:val="27"/>
          <w:szCs w:val="27"/>
          <w:lang w:eastAsia="uk-UA"/>
        </w:rPr>
        <w:t>Знаряддя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A49B6A0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14CC0" w:rsidRPr="00214CC0">
        <w:rPr>
          <w:color w:val="000000"/>
        </w:rPr>
        <w:t>44510000-8</w:t>
      </w:r>
      <w:r w:rsidR="00214CC0" w:rsidRPr="00214CC0">
        <w:rPr>
          <w:color w:val="000000"/>
        </w:rPr>
        <w:t xml:space="preserve"> Знаряддя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14CC0" w:rsidRPr="00214CC0">
        <w:rPr>
          <w:color w:val="000000"/>
        </w:rPr>
        <w:t>Знаряддя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FFCEA9F" w14:textId="03C8ED21" w:rsidR="00214CC0" w:rsidRPr="00214CC0" w:rsidRDefault="00214CC0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14CC0">
          <w:rPr>
            <w:rStyle w:val="a8"/>
            <w:sz w:val="26"/>
            <w:szCs w:val="26"/>
          </w:rPr>
          <w:t>https://prozorro.gov.ua/uk/tender/UA-2025-11-26-017871-a</w:t>
        </w:r>
      </w:hyperlink>
    </w:p>
    <w:p w14:paraId="6A3B5E14" w14:textId="35141F2E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4CC0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6-0178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171</cp:revision>
  <cp:lastPrinted>2021-04-29T06:12:00Z</cp:lastPrinted>
  <dcterms:created xsi:type="dcterms:W3CDTF">2021-03-11T14:19:00Z</dcterms:created>
  <dcterms:modified xsi:type="dcterms:W3CDTF">2025-11-27T11:29:00Z</dcterms:modified>
</cp:coreProperties>
</file>