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099E45DB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150687" w:rsidRPr="00150687">
        <w:rPr>
          <w:b/>
        </w:rPr>
        <w:t>71320000-7</w:t>
      </w:r>
      <w:r w:rsidR="00F27B5D" w:rsidRPr="00F27B5D">
        <w:rPr>
          <w:b/>
        </w:rPr>
        <w:t xml:space="preserve"> </w:t>
      </w:r>
      <w:r w:rsidR="00150687" w:rsidRPr="00150687">
        <w:rPr>
          <w:b/>
        </w:rPr>
        <w:t>Послуги з інженерного проектування</w:t>
      </w:r>
    </w:p>
    <w:p w14:paraId="6BF4082C" w14:textId="2002FDF9" w:rsidR="00633181" w:rsidRPr="0055750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55750C">
        <w:rPr>
          <w:b/>
        </w:rPr>
        <w:t>(</w:t>
      </w:r>
      <w:r w:rsidR="00150687" w:rsidRPr="00150687">
        <w:rPr>
          <w:b/>
        </w:rPr>
        <w:t>Послуги з розробки проектної документації «Реконструкція системи телеспостереження, системи охоронної сигналізації та системи контролю доступу у філії «ВП «Аварійно-технічний центр»</w:t>
      </w:r>
      <w:r w:rsidR="007433F6" w:rsidRPr="0055750C">
        <w:rPr>
          <w:b/>
        </w:rPr>
        <w:t>)</w:t>
      </w:r>
    </w:p>
    <w:p w14:paraId="7CDEA281" w14:textId="1C51E61E" w:rsidR="0078766B" w:rsidRPr="004A6ADC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0D98438F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150687" w:rsidRPr="00150687">
        <w:rPr>
          <w:iCs/>
          <w:color w:val="000000" w:themeColor="text1"/>
        </w:rPr>
        <w:t>71320000-7</w:t>
      </w:r>
      <w:r w:rsidR="0055750C" w:rsidRPr="0055750C">
        <w:rPr>
          <w:iCs/>
          <w:color w:val="000000" w:themeColor="text1"/>
        </w:rPr>
        <w:t xml:space="preserve"> </w:t>
      </w:r>
      <w:r w:rsidR="00150687" w:rsidRPr="00150687">
        <w:rPr>
          <w:iCs/>
          <w:color w:val="000000" w:themeColor="text1"/>
        </w:rPr>
        <w:t>Послуги з інженерного проектування</w:t>
      </w:r>
      <w:r w:rsidR="00F27B5D" w:rsidRPr="00FB172C">
        <w:rPr>
          <w:iCs/>
          <w:color w:val="000000" w:themeColor="text1"/>
        </w:rPr>
        <w:t xml:space="preserve"> (</w:t>
      </w:r>
      <w:r w:rsidR="00150687" w:rsidRPr="00150687">
        <w:rPr>
          <w:iCs/>
          <w:color w:val="000000" w:themeColor="text1"/>
        </w:rPr>
        <w:t>Послуги з розробки проектної документації «Реконструкція системи телеспостереження, системи охоронної сигналізації та системи контролю доступу у філії «ВП «Аварійно-технічний центр»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0537C29" w14:textId="7F5B0C3F" w:rsidR="00150687" w:rsidRPr="00150687" w:rsidRDefault="00150687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150687">
          <w:rPr>
            <w:rStyle w:val="a8"/>
            <w:sz w:val="26"/>
            <w:szCs w:val="26"/>
          </w:rPr>
          <w:t>https://prozorro.gov.ua/tender/UA-2025-03-18-012414-a</w:t>
        </w:r>
      </w:hyperlink>
    </w:p>
    <w:p w14:paraId="5C06105A" w14:textId="7DCF2242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1983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0687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578E"/>
    <w:rsid w:val="0054657B"/>
    <w:rsid w:val="005550DF"/>
    <w:rsid w:val="0055750C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6EBE"/>
    <w:rsid w:val="006C7CD9"/>
    <w:rsid w:val="006D39A0"/>
    <w:rsid w:val="006E3D5E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1DF7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4488E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31E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8-0124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143</cp:revision>
  <cp:lastPrinted>2021-04-29T06:12:00Z</cp:lastPrinted>
  <dcterms:created xsi:type="dcterms:W3CDTF">2021-03-11T14:19:00Z</dcterms:created>
  <dcterms:modified xsi:type="dcterms:W3CDTF">2025-03-18T14:21:00Z</dcterms:modified>
</cp:coreProperties>
</file>