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2E9E35E6" w:rsidR="00783779" w:rsidRPr="00CE678E" w:rsidRDefault="00DC7F8B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CE678E">
        <w:rPr>
          <w:b/>
          <w:bCs/>
          <w:sz w:val="27"/>
          <w:szCs w:val="27"/>
          <w:lang w:eastAsia="uk-UA"/>
        </w:rPr>
        <w:t xml:space="preserve">ДК 021:2015 </w:t>
      </w:r>
      <w:r w:rsidR="000C4D75" w:rsidRPr="000C4D75">
        <w:rPr>
          <w:b/>
          <w:bCs/>
          <w:sz w:val="27"/>
          <w:szCs w:val="27"/>
          <w:lang w:eastAsia="uk-UA"/>
        </w:rPr>
        <w:t>72410000-7</w:t>
      </w:r>
      <w:r w:rsidR="000C4D75" w:rsidRPr="000C4D75">
        <w:rPr>
          <w:b/>
          <w:bCs/>
          <w:sz w:val="27"/>
          <w:szCs w:val="27"/>
          <w:lang w:eastAsia="uk-UA"/>
        </w:rPr>
        <w:t xml:space="preserve"> Послуги провайдерів</w:t>
      </w:r>
    </w:p>
    <w:p w14:paraId="505E3E76" w14:textId="401C11CB" w:rsidR="008E51E4" w:rsidRPr="000C4D75" w:rsidRDefault="002A23AC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0C4D75">
        <w:rPr>
          <w:b/>
          <w:bCs/>
          <w:sz w:val="27"/>
          <w:szCs w:val="27"/>
          <w:lang w:eastAsia="uk-UA"/>
        </w:rPr>
        <w:t xml:space="preserve"> (</w:t>
      </w:r>
      <w:r w:rsidR="000C4D75" w:rsidRPr="000C4D75">
        <w:rPr>
          <w:b/>
          <w:bCs/>
          <w:sz w:val="27"/>
          <w:szCs w:val="27"/>
          <w:lang w:eastAsia="uk-UA"/>
        </w:rPr>
        <w:t xml:space="preserve">Послуги з обслуговування </w:t>
      </w:r>
      <w:proofErr w:type="spellStart"/>
      <w:r w:rsidR="000C4D75" w:rsidRPr="000C4D75">
        <w:rPr>
          <w:b/>
          <w:bCs/>
          <w:sz w:val="27"/>
          <w:szCs w:val="27"/>
          <w:lang w:eastAsia="uk-UA"/>
        </w:rPr>
        <w:t>акаунтів</w:t>
      </w:r>
      <w:proofErr w:type="spellEnd"/>
      <w:r w:rsidR="000C4D75" w:rsidRPr="000C4D75">
        <w:rPr>
          <w:b/>
          <w:bCs/>
          <w:sz w:val="27"/>
          <w:szCs w:val="27"/>
          <w:lang w:eastAsia="uk-UA"/>
        </w:rPr>
        <w:t xml:space="preserve"> супутникових комплектів «</w:t>
      </w:r>
      <w:proofErr w:type="spellStart"/>
      <w:r w:rsidR="000C4D75" w:rsidRPr="000C4D75">
        <w:rPr>
          <w:b/>
          <w:bCs/>
          <w:sz w:val="27"/>
          <w:szCs w:val="27"/>
          <w:lang w:eastAsia="uk-UA"/>
        </w:rPr>
        <w:t>Starlink</w:t>
      </w:r>
      <w:proofErr w:type="spellEnd"/>
      <w:r w:rsidR="000C4D75" w:rsidRPr="000C4D75">
        <w:rPr>
          <w:b/>
          <w:bCs/>
          <w:sz w:val="27"/>
          <w:szCs w:val="27"/>
          <w:lang w:eastAsia="uk-UA"/>
        </w:rPr>
        <w:t>»</w:t>
      </w:r>
      <w:r w:rsidRPr="000C4D75">
        <w:rPr>
          <w:b/>
          <w:bCs/>
          <w:sz w:val="27"/>
          <w:szCs w:val="27"/>
          <w:lang w:eastAsia="uk-UA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78DEBE32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0C4D75" w:rsidRPr="000C4D75">
        <w:rPr>
          <w:color w:val="000000"/>
        </w:rPr>
        <w:t>72410000-7 Послуги провайдерів</w:t>
      </w:r>
      <w:r w:rsidR="00E65B53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0C4D75" w:rsidRPr="000C4D75">
        <w:rPr>
          <w:color w:val="000000"/>
        </w:rPr>
        <w:t xml:space="preserve">Послуги з обслуговування </w:t>
      </w:r>
      <w:proofErr w:type="spellStart"/>
      <w:r w:rsidR="000C4D75" w:rsidRPr="000C4D75">
        <w:rPr>
          <w:color w:val="000000"/>
        </w:rPr>
        <w:t>акаунтів</w:t>
      </w:r>
      <w:proofErr w:type="spellEnd"/>
      <w:r w:rsidR="000C4D75" w:rsidRPr="000C4D75">
        <w:rPr>
          <w:color w:val="000000"/>
        </w:rPr>
        <w:t xml:space="preserve"> супутникових комплектів «</w:t>
      </w:r>
      <w:proofErr w:type="spellStart"/>
      <w:r w:rsidR="000C4D75" w:rsidRPr="000C4D75">
        <w:rPr>
          <w:color w:val="000000"/>
        </w:rPr>
        <w:t>Starlink</w:t>
      </w:r>
      <w:proofErr w:type="spellEnd"/>
      <w:r w:rsidR="000C4D75" w:rsidRPr="000C4D75">
        <w:rPr>
          <w:color w:val="000000"/>
        </w:rPr>
        <w:t>»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5FECB541" w14:textId="31FD66E2" w:rsidR="000C4D75" w:rsidRPr="000C4D75" w:rsidRDefault="000C4D75" w:rsidP="00452036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0C4D75">
          <w:rPr>
            <w:rStyle w:val="a8"/>
            <w:sz w:val="26"/>
            <w:szCs w:val="26"/>
          </w:rPr>
          <w:t>https://prozorro.gov.ua/uk/tender/UA-2025-12-11-001145-a</w:t>
        </w:r>
      </w:hyperlink>
    </w:p>
    <w:p w14:paraId="6A3B5E14" w14:textId="6BEF8C77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  <w:bookmarkStart w:id="0" w:name="_GoBack"/>
      <w:bookmarkEnd w:id="0"/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97757"/>
    <w:rsid w:val="000A18CA"/>
    <w:rsid w:val="000A32E7"/>
    <w:rsid w:val="000A6A7C"/>
    <w:rsid w:val="000A6AFA"/>
    <w:rsid w:val="000B144A"/>
    <w:rsid w:val="000B2302"/>
    <w:rsid w:val="000C4D75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56780"/>
    <w:rsid w:val="00264211"/>
    <w:rsid w:val="002643E7"/>
    <w:rsid w:val="00265703"/>
    <w:rsid w:val="002677E6"/>
    <w:rsid w:val="00272392"/>
    <w:rsid w:val="00281ABA"/>
    <w:rsid w:val="0029204D"/>
    <w:rsid w:val="0029400D"/>
    <w:rsid w:val="002A1ABF"/>
    <w:rsid w:val="002A23AC"/>
    <w:rsid w:val="002A7B38"/>
    <w:rsid w:val="002B7D26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095E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27A42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18DF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0443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481"/>
    <w:rsid w:val="00BE096F"/>
    <w:rsid w:val="00BE2DB3"/>
    <w:rsid w:val="00BF237B"/>
    <w:rsid w:val="00BF3B51"/>
    <w:rsid w:val="00C0530C"/>
    <w:rsid w:val="00C056A3"/>
    <w:rsid w:val="00C179B6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678E"/>
    <w:rsid w:val="00CE6EC7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45C5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65B53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11-00114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174</cp:revision>
  <cp:lastPrinted>2021-04-29T06:12:00Z</cp:lastPrinted>
  <dcterms:created xsi:type="dcterms:W3CDTF">2021-03-11T14:19:00Z</dcterms:created>
  <dcterms:modified xsi:type="dcterms:W3CDTF">2025-12-11T12:32:00Z</dcterms:modified>
</cp:coreProperties>
</file>