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C679161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CE7FF7" w:rsidRPr="00E92F0E">
        <w:rPr>
          <w:b/>
        </w:rPr>
        <w:t>43320000-2</w:t>
      </w:r>
      <w:r w:rsidR="00CE7FF7">
        <w:rPr>
          <w:b/>
        </w:rPr>
        <w:t xml:space="preserve"> </w:t>
      </w:r>
      <w:r w:rsidR="00CE7FF7" w:rsidRPr="00E92F0E">
        <w:rPr>
          <w:b/>
        </w:rPr>
        <w:t>Будівельне обладнання</w:t>
      </w:r>
    </w:p>
    <w:p w14:paraId="505E3E76" w14:textId="362E426D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CE7FF7" w:rsidRPr="00CE7FF7">
        <w:rPr>
          <w:b/>
        </w:rPr>
        <w:t>Гідравлічне обладнання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5A82E3D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bookmarkStart w:id="0" w:name="_GoBack"/>
      <w:r w:rsidR="00CE7FF7" w:rsidRPr="00CE7FF7">
        <w:rPr>
          <w:iCs/>
          <w:color w:val="000000" w:themeColor="text1"/>
        </w:rPr>
        <w:t>43320000-2</w:t>
      </w:r>
      <w:r w:rsidR="00452036" w:rsidRPr="00CE7FF7">
        <w:rPr>
          <w:iCs/>
          <w:color w:val="000000" w:themeColor="text1"/>
        </w:rPr>
        <w:t xml:space="preserve"> </w:t>
      </w:r>
      <w:r w:rsidR="00CE7FF7" w:rsidRPr="00CE7FF7">
        <w:rPr>
          <w:iCs/>
          <w:color w:val="000000" w:themeColor="text1"/>
        </w:rPr>
        <w:t>Будівельне обладнання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CE7FF7" w:rsidRPr="00CE7FF7">
        <w:rPr>
          <w:iCs/>
          <w:color w:val="000000" w:themeColor="text1"/>
        </w:rPr>
        <w:t>Гідравлічне обладнання</w:t>
      </w:r>
      <w:r w:rsidR="002A23AC" w:rsidRPr="002A23AC">
        <w:rPr>
          <w:iCs/>
          <w:color w:val="000000" w:themeColor="text1"/>
        </w:rPr>
        <w:t>)</w:t>
      </w:r>
      <w:bookmarkEnd w:id="0"/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EBA4D86" w14:textId="2D8C628D" w:rsidR="00041FEF" w:rsidRPr="00041FEF" w:rsidRDefault="00041FEF" w:rsidP="00041FEF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041FEF">
          <w:rPr>
            <w:rStyle w:val="a8"/>
            <w:sz w:val="26"/>
            <w:szCs w:val="26"/>
          </w:rPr>
          <w:t>https://prozorro.gov.ua/tender/UA-2025-03-10-006397-a</w:t>
        </w:r>
      </w:hyperlink>
    </w:p>
    <w:p w14:paraId="6A3B5E14" w14:textId="6C3CD2D6" w:rsidR="00F02EF3" w:rsidRPr="00A41516" w:rsidRDefault="00F02EF3" w:rsidP="00041FEF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41FEF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0-006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2025-03-10T11:09:00Z</dcterms:modified>
</cp:coreProperties>
</file>