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BF4082C" w14:textId="78228C15" w:rsidR="00633181" w:rsidRDefault="008B4803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E53646">
        <w:rPr>
          <w:rFonts w:eastAsia="Calibri"/>
          <w:b/>
        </w:rPr>
        <w:t>44330000-2</w:t>
      </w:r>
      <w:r w:rsidR="00FE49AD" w:rsidRPr="00340574">
        <w:rPr>
          <w:b/>
        </w:rPr>
        <w:t xml:space="preserve"> </w:t>
      </w:r>
      <w:r w:rsidR="00FD5AA7" w:rsidRPr="00E8035D">
        <w:rPr>
          <w:rFonts w:eastAsia="Calibri"/>
          <w:b/>
        </w:rPr>
        <w:t>Будівельні прути, стрижні, дроти та профілі</w:t>
      </w:r>
    </w:p>
    <w:p w14:paraId="4AE93AD4" w14:textId="43D896F0" w:rsidR="008F0FF3" w:rsidRPr="008F1C36" w:rsidRDefault="0054657B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Cs/>
          <w:sz w:val="27"/>
          <w:szCs w:val="27"/>
          <w:lang w:eastAsia="uk-UA"/>
        </w:rPr>
      </w:pPr>
      <w:r w:rsidRPr="008F1C36">
        <w:t>(</w:t>
      </w:r>
      <w:r w:rsidR="00FD5AA7" w:rsidRPr="00E8035D">
        <w:rPr>
          <w:rFonts w:eastAsia="Calibri"/>
        </w:rPr>
        <w:t>Арматура періодичного профілю</w:t>
      </w:r>
      <w:r w:rsidR="008F0FF3" w:rsidRPr="008F1C36">
        <w:t>)</w:t>
      </w:r>
    </w:p>
    <w:p w14:paraId="7CDEA281" w14:textId="1C51E61E" w:rsidR="0078766B" w:rsidRPr="00633181" w:rsidRDefault="0078766B" w:rsidP="00E72501">
      <w:pPr>
        <w:pStyle w:val="Default"/>
        <w:jc w:val="both"/>
      </w:pPr>
    </w:p>
    <w:p w14:paraId="7E93E594" w14:textId="00C8DB32" w:rsidR="00835221" w:rsidRDefault="00E53646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 на закупівлю: ДК 021:</w:t>
      </w:r>
      <w:r w:rsidR="00FD5AA7">
        <w:rPr>
          <w:iCs/>
          <w:color w:val="000000" w:themeColor="text1"/>
        </w:rPr>
        <w:t>2015</w:t>
      </w:r>
      <w:r w:rsidR="00FD5AA7" w:rsidRPr="00FD5AA7">
        <w:rPr>
          <w:rFonts w:eastAsia="Calibri"/>
          <w:b/>
        </w:rPr>
        <w:t xml:space="preserve"> </w:t>
      </w:r>
      <w:r>
        <w:rPr>
          <w:iCs/>
          <w:color w:val="000000" w:themeColor="text1"/>
        </w:rPr>
        <w:t>44330000-2</w:t>
      </w:r>
      <w:r w:rsidR="00FD5AA7" w:rsidRPr="00FD5AA7">
        <w:rPr>
          <w:iCs/>
          <w:color w:val="000000" w:themeColor="text1"/>
        </w:rPr>
        <w:t xml:space="preserve"> Будівельні прути, стрижні, дроти та профілі</w:t>
      </w:r>
      <w:r w:rsidR="00633181" w:rsidRPr="00633181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(</w:t>
      </w:r>
      <w:r w:rsidR="00FD5AA7" w:rsidRPr="00FD5AA7">
        <w:rPr>
          <w:iCs/>
          <w:color w:val="000000" w:themeColor="text1"/>
        </w:rPr>
        <w:t>Арматура періодичного профілю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F8E9B6F" w14:textId="183B5B29" w:rsidR="000338DE" w:rsidRPr="000338DE" w:rsidRDefault="000338DE" w:rsidP="00BD6D4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0338DE">
          <w:rPr>
            <w:rStyle w:val="a8"/>
            <w:sz w:val="26"/>
            <w:szCs w:val="26"/>
          </w:rPr>
          <w:t>https://prozorro.gov.ua/tender/UA-2024-08-27-002258-a</w:t>
        </w:r>
      </w:hyperlink>
    </w:p>
    <w:p w14:paraId="5C06105A" w14:textId="48535271" w:rsidR="00E72501" w:rsidRPr="00BD6D43" w:rsidRDefault="0015635E" w:rsidP="00BD6D4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</w:t>
      </w:r>
      <w:bookmarkStart w:id="0" w:name="_GoBack"/>
      <w:bookmarkEnd w:id="0"/>
      <w:r w:rsidRPr="00926945">
        <w:rPr>
          <w:sz w:val="26"/>
          <w:szCs w:val="26"/>
        </w:rPr>
        <w:t>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338DE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53646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7-00225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116</cp:revision>
  <cp:lastPrinted>2021-04-29T06:12:00Z</cp:lastPrinted>
  <dcterms:created xsi:type="dcterms:W3CDTF">2021-03-11T14:19:00Z</dcterms:created>
  <dcterms:modified xsi:type="dcterms:W3CDTF">2024-08-27T07:53:00Z</dcterms:modified>
</cp:coreProperties>
</file>