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2059D49D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D74C83" w:rsidRPr="00D74C83">
        <w:rPr>
          <w:b/>
        </w:rPr>
        <w:t>90510000-5</w:t>
      </w:r>
      <w:r w:rsidR="00F27B5D" w:rsidRPr="00F27B5D">
        <w:rPr>
          <w:b/>
        </w:rPr>
        <w:t xml:space="preserve"> </w:t>
      </w:r>
      <w:r w:rsidR="00D74C83" w:rsidRPr="00D74C83">
        <w:rPr>
          <w:b/>
        </w:rPr>
        <w:t>Утилізація/видалення сміття та поводження зі сміттям</w:t>
      </w:r>
      <w:r w:rsidR="00F27B5D" w:rsidRPr="00F27B5D">
        <w:rPr>
          <w:b/>
        </w:rPr>
        <w:t xml:space="preserve"> </w:t>
      </w:r>
    </w:p>
    <w:p w14:paraId="6BF4082C" w14:textId="794E3D00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FB172C">
        <w:rPr>
          <w:b/>
        </w:rPr>
        <w:t>(</w:t>
      </w:r>
      <w:r w:rsidR="00D74C83" w:rsidRPr="00D74C83">
        <w:rPr>
          <w:b/>
        </w:rPr>
        <w:t>Послуги з вивезення твердих та побутових відходів автотранспортом спеціального призначення</w:t>
      </w:r>
      <w:r w:rsidR="007433F6" w:rsidRPr="00FB172C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2055C1DD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D74C83" w:rsidRPr="00D74C83">
        <w:rPr>
          <w:iCs/>
          <w:color w:val="000000" w:themeColor="text1"/>
        </w:rPr>
        <w:t>90510000-5 Утилізація/видалення сміття та поводження зі сміттям</w:t>
      </w:r>
      <w:r w:rsidR="00F27B5D" w:rsidRPr="00FB172C">
        <w:rPr>
          <w:iCs/>
          <w:color w:val="000000" w:themeColor="text1"/>
        </w:rPr>
        <w:t xml:space="preserve"> (</w:t>
      </w:r>
      <w:r w:rsidR="00D74C83" w:rsidRPr="00D74C83">
        <w:rPr>
          <w:iCs/>
          <w:color w:val="000000" w:themeColor="text1"/>
        </w:rPr>
        <w:t>Послуги з вивезення твердих та побутових відходів автотранспортом спеціального призначення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52F4C7F" w14:textId="449DBCAF" w:rsidR="00D74C83" w:rsidRPr="00D74C83" w:rsidRDefault="00D74C83" w:rsidP="00D74C8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D74C83">
          <w:rPr>
            <w:rStyle w:val="a8"/>
            <w:sz w:val="26"/>
            <w:szCs w:val="26"/>
          </w:rPr>
          <w:t>https://prozorro.gov.ua/tender/UA-2024-12-04-004338-a</w:t>
        </w:r>
      </w:hyperlink>
    </w:p>
    <w:p w14:paraId="5C06105A" w14:textId="6A9FF2B7" w:rsidR="00E72501" w:rsidRPr="00BD6D43" w:rsidRDefault="0015635E" w:rsidP="00D74C8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4C83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04-00433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2024-12-04T13:01:00Z</dcterms:modified>
</cp:coreProperties>
</file>