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09" w:rsidRDefault="00894209" w:rsidP="00894209">
      <w:pPr>
        <w:spacing w:after="0"/>
        <w:ind w:firstLine="7230"/>
        <w:rPr>
          <w:rFonts w:ascii="Times New Roman" w:hAnsi="Times New Roman" w:cs="Times New Roman"/>
          <w:sz w:val="26"/>
          <w:szCs w:val="26"/>
          <w:lang w:val="uk-UA"/>
        </w:rPr>
      </w:pPr>
    </w:p>
    <w:p w:rsidR="00894209" w:rsidRDefault="00B4180B" w:rsidP="00894209">
      <w:pPr>
        <w:spacing w:after="0"/>
        <w:ind w:firstLine="723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 до листа</w:t>
      </w:r>
    </w:p>
    <w:p w:rsidR="00B4180B" w:rsidRDefault="00B4180B" w:rsidP="00894209">
      <w:pPr>
        <w:spacing w:after="0"/>
        <w:ind w:firstLine="723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від__________</w:t>
      </w:r>
      <w:r w:rsidR="00894209">
        <w:rPr>
          <w:rFonts w:ascii="Times New Roman" w:hAnsi="Times New Roman" w:cs="Times New Roman"/>
          <w:sz w:val="26"/>
          <w:szCs w:val="26"/>
          <w:lang w:val="uk-UA"/>
        </w:rPr>
        <w:t>№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</w:p>
    <w:p w:rsidR="00B4180B" w:rsidRPr="00894209" w:rsidRDefault="00B4180B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894209" w:rsidRDefault="00894209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</w:p>
    <w:p w:rsidR="004B2E04" w:rsidRDefault="004B2E04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</w:p>
    <w:p w:rsidR="00B54A34" w:rsidRPr="00B54A34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Обґрунтування</w:t>
      </w:r>
    </w:p>
    <w:p w:rsidR="00A75D1D" w:rsidRPr="003E3D87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технічних та якісних характеристик та очікуваної вартості предмета закупівлі</w:t>
      </w:r>
    </w:p>
    <w:p w:rsidR="00A75D1D" w:rsidRDefault="00A75D1D" w:rsidP="00A75D1D">
      <w:pPr>
        <w:spacing w:after="0" w:line="276" w:lineRule="exact"/>
        <w:jc w:val="both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B54A34" w:rsidRPr="00A70E1E" w:rsidRDefault="00894209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94209">
        <w:rPr>
          <w:rFonts w:ascii="Times New Roman" w:eastAsia="Times New Roman" w:hAnsi="Times New Roman" w:cs="Arial"/>
          <w:sz w:val="26"/>
          <w:szCs w:val="26"/>
          <w:lang w:val="uk-UA" w:eastAsia="ru-RU"/>
        </w:rPr>
        <w:t>Назва предмета закупівлі:</w:t>
      </w:r>
      <w:r w:rsidR="00B54A34"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 </w:t>
      </w:r>
      <w:r w:rsidR="00A70E1E" w:rsidRPr="00A70E1E">
        <w:rPr>
          <w:rFonts w:ascii="Times New Roman" w:eastAsia="Times New Roman" w:hAnsi="Times New Roman" w:cs="Arial"/>
          <w:sz w:val="26"/>
          <w:szCs w:val="26"/>
          <w:lang w:val="uk-UA" w:eastAsia="ru-RU"/>
        </w:rPr>
        <w:t>ДК 021:2015 24110000-8 Промислові гази (Азот рідкий).</w:t>
      </w:r>
    </w:p>
    <w:p w:rsidR="00B54A34" w:rsidRDefault="00B54A34" w:rsidP="007064DB">
      <w:pPr>
        <w:tabs>
          <w:tab w:val="left" w:pos="993"/>
        </w:tabs>
        <w:spacing w:before="120"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Унікальний номер оголошення про проведення конкурентної процедури закупівлі, присвоєний електронною системою закупівель:</w:t>
      </w:r>
      <w:r w:rsidR="00A70E1E" w:rsidRPr="00A70E1E">
        <w:t xml:space="preserve"> </w:t>
      </w:r>
      <w:r w:rsidR="00CE6701" w:rsidRPr="00CE67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UA-2022-01-18-001383-</w:t>
      </w:r>
      <w:r w:rsidR="00CE6701" w:rsidRPr="00CE6701">
        <w:t>b</w:t>
      </w:r>
      <w:r w:rsidR="0089420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E6701" w:rsidRDefault="00CE6701" w:rsidP="001F1A73">
      <w:pPr>
        <w:tabs>
          <w:tab w:val="left" w:pos="993"/>
        </w:tabs>
        <w:spacing w:before="120"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CE670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https://prozorro.gov.ua/tender/UA-2022-01-18-001383-b</w:t>
      </w:r>
    </w:p>
    <w:p w:rsidR="00DD6937" w:rsidRDefault="001F1A73" w:rsidP="001F1A73">
      <w:pPr>
        <w:tabs>
          <w:tab w:val="left" w:pos="993"/>
        </w:tabs>
        <w:spacing w:before="120"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F1A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Необхідність закупівлі</w:t>
      </w:r>
      <w:r w:rsidR="007757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757D3" w:rsidRPr="007757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Промислові гази (Азот рідкий)</w:t>
      </w:r>
      <w:r w:rsidR="00A237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bookmarkStart w:id="0" w:name="_GoBack"/>
      <w:bookmarkEnd w:id="0"/>
    </w:p>
    <w:p w:rsidR="007757D3" w:rsidRPr="007757D3" w:rsidRDefault="007757D3" w:rsidP="007757D3">
      <w:pPr>
        <w:tabs>
          <w:tab w:val="left" w:pos="993"/>
        </w:tabs>
        <w:spacing w:before="120"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7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</w:t>
      </w:r>
      <w:r w:rsidRPr="007757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Рідкий азот необхідний для підтримки робочого стану напівпровідникового блоку детектування типу БДЕГ-30190 спектрометричної установки «УСК Гамма Плюс ППД». </w:t>
      </w:r>
    </w:p>
    <w:p w:rsidR="007757D3" w:rsidRPr="007757D3" w:rsidRDefault="007757D3" w:rsidP="007757D3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7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Робочий стан забезпечується шляхом цілодобового охолодження блока детектування до температури рідкого азоту, що потребує витрат азоту рідкого в кількості 21 кг (25 л) не менше 7 діб згідно «Паспорту на блок детектування гама-випромінювання БДЕГ-30190».</w:t>
      </w:r>
    </w:p>
    <w:p w:rsidR="007757D3" w:rsidRPr="007757D3" w:rsidRDefault="007757D3" w:rsidP="007757D3">
      <w:pPr>
        <w:tabs>
          <w:tab w:val="left" w:pos="993"/>
        </w:tabs>
        <w:spacing w:before="120"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7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</w:t>
      </w:r>
      <w:r w:rsidRPr="007757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Азот рідкий (І сорт), що планується до закупівлі Покупцем, має відповідати вимогам ДСТУ ГОСТ 9293:2009 Азот газоподібний і рідкий. Технічні умови.</w:t>
      </w:r>
    </w:p>
    <w:p w:rsidR="00A75D1D" w:rsidRPr="00AA2D40" w:rsidRDefault="00B54A34" w:rsidP="007757D3">
      <w:pPr>
        <w:pStyle w:val="3"/>
        <w:shd w:val="clear" w:color="auto" w:fill="FFFFFF" w:themeFill="background1"/>
        <w:tabs>
          <w:tab w:val="left" w:pos="-2410"/>
          <w:tab w:val="left" w:pos="993"/>
        </w:tabs>
        <w:spacing w:before="120" w:after="0"/>
        <w:ind w:firstLine="567"/>
        <w:jc w:val="both"/>
        <w:rPr>
          <w:rFonts w:cs="Arial"/>
          <w:sz w:val="26"/>
          <w:szCs w:val="26"/>
          <w:lang w:val="uk-UA"/>
        </w:rPr>
      </w:pPr>
      <w:r w:rsidRPr="00E83360">
        <w:rPr>
          <w:sz w:val="26"/>
          <w:szCs w:val="26"/>
          <w:lang w:val="uk-UA"/>
        </w:rPr>
        <w:t>Очікувана вартість закупівлі –</w:t>
      </w:r>
      <w:r w:rsidR="007757D3">
        <w:rPr>
          <w:sz w:val="26"/>
          <w:szCs w:val="26"/>
          <w:lang w:val="uk-UA"/>
        </w:rPr>
        <w:t xml:space="preserve"> </w:t>
      </w:r>
      <w:r w:rsidR="007757D3" w:rsidRPr="007757D3">
        <w:rPr>
          <w:sz w:val="26"/>
          <w:szCs w:val="26"/>
          <w:lang w:val="uk-UA"/>
        </w:rPr>
        <w:t xml:space="preserve">23 815,00 грн. (двадцять три </w:t>
      </w:r>
      <w:r w:rsidR="00602686" w:rsidRPr="007757D3">
        <w:rPr>
          <w:sz w:val="26"/>
          <w:szCs w:val="26"/>
          <w:lang w:val="uk-UA"/>
        </w:rPr>
        <w:t>тисячі</w:t>
      </w:r>
      <w:r w:rsidR="007757D3" w:rsidRPr="007757D3">
        <w:rPr>
          <w:sz w:val="26"/>
          <w:szCs w:val="26"/>
          <w:lang w:val="uk-UA"/>
        </w:rPr>
        <w:t xml:space="preserve"> вісімсот п'ятнадцять гривень 00 копійок) без ПДВ.</w:t>
      </w:r>
    </w:p>
    <w:p w:rsidR="00A75D1D" w:rsidRPr="00AA2D40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3E3D87" w:rsidRDefault="00A75D1D" w:rsidP="00A75D1D">
      <w:pPr>
        <w:spacing w:after="0" w:line="306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7757D3" w:rsidRDefault="007757D3" w:rsidP="00A75D1D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7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Начальник СРРтаДК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</w:t>
      </w:r>
      <w:r w:rsidRPr="007757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Микола СКОРИЙ</w:t>
      </w:r>
    </w:p>
    <w:sectPr w:rsidR="00A75D1D" w:rsidRPr="007757D3" w:rsidSect="00B4180B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6D44"/>
    <w:multiLevelType w:val="hybridMultilevel"/>
    <w:tmpl w:val="14D2FE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5"/>
    <w:rsid w:val="000168D0"/>
    <w:rsid w:val="00077BB5"/>
    <w:rsid w:val="00124FA5"/>
    <w:rsid w:val="001F1A73"/>
    <w:rsid w:val="002074CC"/>
    <w:rsid w:val="0021516E"/>
    <w:rsid w:val="00217431"/>
    <w:rsid w:val="00233F8D"/>
    <w:rsid w:val="00247A63"/>
    <w:rsid w:val="00254565"/>
    <w:rsid w:val="00272D15"/>
    <w:rsid w:val="002773C3"/>
    <w:rsid w:val="00277EB8"/>
    <w:rsid w:val="002D62C9"/>
    <w:rsid w:val="00343ECA"/>
    <w:rsid w:val="00364E93"/>
    <w:rsid w:val="003E3D87"/>
    <w:rsid w:val="004670EF"/>
    <w:rsid w:val="004A1C72"/>
    <w:rsid w:val="004B2E04"/>
    <w:rsid w:val="004D0672"/>
    <w:rsid w:val="004E39F3"/>
    <w:rsid w:val="00501A04"/>
    <w:rsid w:val="00506810"/>
    <w:rsid w:val="005A7B75"/>
    <w:rsid w:val="005B4029"/>
    <w:rsid w:val="005E7F54"/>
    <w:rsid w:val="00602686"/>
    <w:rsid w:val="00662759"/>
    <w:rsid w:val="007064DB"/>
    <w:rsid w:val="007757D3"/>
    <w:rsid w:val="007B05B4"/>
    <w:rsid w:val="00812E54"/>
    <w:rsid w:val="00830968"/>
    <w:rsid w:val="00894209"/>
    <w:rsid w:val="008B3FE7"/>
    <w:rsid w:val="008B4A58"/>
    <w:rsid w:val="008F26C0"/>
    <w:rsid w:val="009553D7"/>
    <w:rsid w:val="00992E27"/>
    <w:rsid w:val="009A6743"/>
    <w:rsid w:val="00A23780"/>
    <w:rsid w:val="00A4052B"/>
    <w:rsid w:val="00A70E1E"/>
    <w:rsid w:val="00A75D1D"/>
    <w:rsid w:val="00AA2D40"/>
    <w:rsid w:val="00B04E5E"/>
    <w:rsid w:val="00B15333"/>
    <w:rsid w:val="00B4180B"/>
    <w:rsid w:val="00B54A34"/>
    <w:rsid w:val="00BC0220"/>
    <w:rsid w:val="00CD7126"/>
    <w:rsid w:val="00CE6701"/>
    <w:rsid w:val="00DD6937"/>
    <w:rsid w:val="00DE10B2"/>
    <w:rsid w:val="00E52B13"/>
    <w:rsid w:val="00E80907"/>
    <w:rsid w:val="00E83360"/>
    <w:rsid w:val="00F74B46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Капац</dc:creator>
  <cp:lastModifiedBy>Т. Н. Твердовська</cp:lastModifiedBy>
  <cp:revision>19</cp:revision>
  <cp:lastPrinted>2020-11-03T06:55:00Z</cp:lastPrinted>
  <dcterms:created xsi:type="dcterms:W3CDTF">2021-01-18T07:18:00Z</dcterms:created>
  <dcterms:modified xsi:type="dcterms:W3CDTF">2022-01-18T12:51:00Z</dcterms:modified>
</cp:coreProperties>
</file>