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60" w:rsidRPr="00BD0452" w:rsidRDefault="002C0A60" w:rsidP="002C0A60">
      <w:pPr>
        <w:widowControl/>
        <w:tabs>
          <w:tab w:val="clear" w:pos="709"/>
          <w:tab w:val="clear" w:pos="8505"/>
        </w:tabs>
        <w:spacing w:after="120"/>
        <w:ind w:left="5664"/>
        <w:outlineLvl w:val="2"/>
        <w:rPr>
          <w:bCs/>
          <w:lang w:eastAsia="uk-UA"/>
        </w:rPr>
      </w:pPr>
    </w:p>
    <w:p w:rsidR="004E7216" w:rsidRDefault="004E7216" w:rsidP="004E7216">
      <w:pPr>
        <w:ind w:firstLine="6804"/>
        <w:rPr>
          <w:lang w:eastAsia="uk-UA"/>
        </w:rPr>
      </w:pPr>
      <w:r>
        <w:rPr>
          <w:lang w:eastAsia="uk-UA"/>
        </w:rPr>
        <w:t>Додаток до листа</w:t>
      </w:r>
    </w:p>
    <w:p w:rsidR="004E7216" w:rsidRDefault="004E7216" w:rsidP="004E7216">
      <w:pPr>
        <w:ind w:firstLine="6804"/>
        <w:rPr>
          <w:lang w:eastAsia="uk-UA"/>
        </w:rPr>
      </w:pPr>
      <w:r w:rsidRPr="0099415D">
        <w:rPr>
          <w:lang w:eastAsia="uk-UA"/>
        </w:rPr>
        <w:t>від</w:t>
      </w:r>
      <w:r w:rsidRPr="0099415D">
        <w:rPr>
          <w:lang w:val="ru-RU" w:eastAsia="uk-UA"/>
        </w:rPr>
        <w:t xml:space="preserve"> </w:t>
      </w:r>
      <w:r>
        <w:rPr>
          <w:lang w:eastAsia="uk-UA"/>
        </w:rPr>
        <w:t>__________№____</w:t>
      </w:r>
    </w:p>
    <w:p w:rsidR="004E7216" w:rsidRDefault="004E7216" w:rsidP="004E7216">
      <w:pPr>
        <w:ind w:firstLine="6804"/>
        <w:rPr>
          <w:lang w:eastAsia="uk-UA"/>
        </w:rPr>
      </w:pPr>
    </w:p>
    <w:p w:rsidR="004E7216" w:rsidRDefault="004E7216" w:rsidP="00E364EF">
      <w:pPr>
        <w:widowControl/>
        <w:tabs>
          <w:tab w:val="clear" w:pos="709"/>
          <w:tab w:val="clear" w:pos="8505"/>
        </w:tabs>
        <w:jc w:val="center"/>
        <w:outlineLvl w:val="2"/>
        <w:rPr>
          <w:b/>
          <w:bCs/>
          <w:sz w:val="27"/>
          <w:szCs w:val="27"/>
          <w:lang w:eastAsia="uk-UA"/>
        </w:rPr>
      </w:pPr>
    </w:p>
    <w:p w:rsidR="00E364EF" w:rsidRDefault="00FA3680" w:rsidP="00E364EF">
      <w:pPr>
        <w:widowControl/>
        <w:tabs>
          <w:tab w:val="clear" w:pos="709"/>
          <w:tab w:val="clear" w:pos="8505"/>
        </w:tabs>
        <w:jc w:val="center"/>
        <w:outlineLvl w:val="2"/>
        <w:rPr>
          <w:b/>
          <w:bCs/>
          <w:sz w:val="27"/>
          <w:szCs w:val="27"/>
          <w:lang w:eastAsia="uk-UA"/>
        </w:rPr>
      </w:pPr>
      <w:r w:rsidRPr="00FA3680">
        <w:rPr>
          <w:b/>
          <w:bCs/>
          <w:sz w:val="27"/>
          <w:szCs w:val="27"/>
          <w:lang w:eastAsia="uk-UA"/>
        </w:rPr>
        <w:t>Обґрунтування</w:t>
      </w:r>
    </w:p>
    <w:p w:rsidR="00FA3680" w:rsidRDefault="00E364EF" w:rsidP="00E364EF">
      <w:pPr>
        <w:widowControl/>
        <w:tabs>
          <w:tab w:val="clear" w:pos="709"/>
          <w:tab w:val="clear" w:pos="8505"/>
        </w:tabs>
        <w:jc w:val="center"/>
        <w:outlineLvl w:val="2"/>
        <w:rPr>
          <w:b/>
          <w:bCs/>
          <w:sz w:val="27"/>
          <w:szCs w:val="27"/>
          <w:lang w:eastAsia="uk-UA"/>
        </w:rPr>
      </w:pPr>
      <w:r w:rsidRPr="00E364EF">
        <w:rPr>
          <w:b/>
          <w:bCs/>
          <w:sz w:val="27"/>
          <w:szCs w:val="27"/>
          <w:lang w:eastAsia="uk-UA"/>
        </w:rPr>
        <w:t>технічних та якісних характеристик та очікуваної вартості предмета закупівлі</w:t>
      </w:r>
    </w:p>
    <w:p w:rsidR="00A403CC" w:rsidRDefault="00A403CC" w:rsidP="00EC7EB5">
      <w:pPr>
        <w:widowControl/>
        <w:tabs>
          <w:tab w:val="clear" w:pos="709"/>
          <w:tab w:val="clear" w:pos="8505"/>
        </w:tabs>
        <w:rPr>
          <w:lang w:eastAsia="uk-UA"/>
        </w:rPr>
      </w:pPr>
    </w:p>
    <w:p w:rsidR="00B521CD" w:rsidRDefault="00B521CD" w:rsidP="002E7F24">
      <w:pPr>
        <w:ind w:firstLine="708"/>
        <w:rPr>
          <w:lang w:eastAsia="uk-UA"/>
        </w:rPr>
      </w:pPr>
      <w:r>
        <w:rPr>
          <w:rFonts w:cs="Arial"/>
          <w:lang w:eastAsia="ru-RU"/>
        </w:rPr>
        <w:t>Предмет закупівлі:</w:t>
      </w:r>
      <w:r w:rsidRPr="00B521CD">
        <w:t xml:space="preserve"> </w:t>
      </w:r>
      <w:r w:rsidR="00F81EBF">
        <w:rPr>
          <w:rFonts w:cs="Arial"/>
          <w:b/>
          <w:lang w:eastAsia="ru-RU"/>
        </w:rPr>
        <w:t xml:space="preserve">ДК </w:t>
      </w:r>
      <w:r w:rsidR="00E370B7" w:rsidRPr="00E370B7">
        <w:rPr>
          <w:b/>
          <w:lang w:eastAsia="ru-RU"/>
        </w:rPr>
        <w:t xml:space="preserve">021:2015 </w:t>
      </w:r>
      <w:r w:rsidR="000F6B49">
        <w:rPr>
          <w:b/>
          <w:lang w:eastAsia="ru-RU"/>
        </w:rPr>
        <w:t>18110000-3</w:t>
      </w:r>
      <w:r w:rsidR="00E370B7" w:rsidRPr="00E370B7">
        <w:rPr>
          <w:b/>
          <w:lang w:eastAsia="ru-RU"/>
        </w:rPr>
        <w:t xml:space="preserve"> </w:t>
      </w:r>
      <w:r w:rsidR="000F6B49">
        <w:rPr>
          <w:b/>
          <w:lang w:eastAsia="ru-RU"/>
        </w:rPr>
        <w:t>Формений одяг</w:t>
      </w:r>
      <w:r w:rsidR="00E370B7" w:rsidRPr="00E370B7">
        <w:rPr>
          <w:b/>
          <w:lang w:eastAsia="ru-RU"/>
        </w:rPr>
        <w:t xml:space="preserve"> (</w:t>
      </w:r>
      <w:r w:rsidR="000F6B49">
        <w:rPr>
          <w:b/>
          <w:i/>
          <w:lang w:eastAsia="ru-RU"/>
        </w:rPr>
        <w:t>Виробничий одяг</w:t>
      </w:r>
      <w:r w:rsidR="00E370B7" w:rsidRPr="00E370B7">
        <w:rPr>
          <w:b/>
          <w:i/>
          <w:lang w:eastAsia="ru-RU"/>
        </w:rPr>
        <w:t>).</w:t>
      </w:r>
      <w:r w:rsidR="007538BC">
        <w:rPr>
          <w:lang w:eastAsia="uk-UA"/>
        </w:rPr>
        <w:tab/>
      </w:r>
      <w:r w:rsidR="00EC7EB5">
        <w:rPr>
          <w:lang w:eastAsia="uk-UA"/>
        </w:rPr>
        <w:t xml:space="preserve">Посилання на процедуру закупівлі в електронній </w:t>
      </w:r>
      <w:r w:rsidRPr="00B521CD">
        <w:rPr>
          <w:lang w:eastAsia="uk-UA"/>
        </w:rPr>
        <w:t xml:space="preserve"> систем</w:t>
      </w:r>
      <w:r w:rsidR="00EC7EB5">
        <w:rPr>
          <w:lang w:eastAsia="uk-UA"/>
        </w:rPr>
        <w:t>і</w:t>
      </w:r>
      <w:r w:rsidRPr="00B521CD">
        <w:rPr>
          <w:lang w:eastAsia="uk-UA"/>
        </w:rPr>
        <w:t xml:space="preserve"> закупівель:</w:t>
      </w:r>
      <w:r w:rsidR="00F81EBF" w:rsidRPr="00F81EBF">
        <w:t xml:space="preserve"> </w:t>
      </w:r>
    </w:p>
    <w:p w:rsidR="00F81EBF" w:rsidRPr="0099415D" w:rsidRDefault="0099415D" w:rsidP="00EC7EB5">
      <w:pPr>
        <w:widowControl/>
        <w:tabs>
          <w:tab w:val="clear" w:pos="709"/>
          <w:tab w:val="clear" w:pos="8505"/>
        </w:tabs>
        <w:spacing w:before="120"/>
        <w:ind w:firstLine="709"/>
        <w:rPr>
          <w:color w:val="000000" w:themeColor="text1"/>
          <w:u w:val="single"/>
          <w:lang w:eastAsia="uk-UA"/>
        </w:rPr>
      </w:pPr>
      <w:r w:rsidRPr="0099415D">
        <w:rPr>
          <w:color w:val="000000" w:themeColor="text1"/>
          <w:u w:val="single"/>
          <w:lang w:eastAsia="uk-UA"/>
        </w:rPr>
        <w:t>https://prozorro.gov.ua/tender/UA-2022-08-11-006725-a</w:t>
      </w:r>
    </w:p>
    <w:p w:rsidR="00D348B8" w:rsidRDefault="000A32E7" w:rsidP="0038207D">
      <w:pPr>
        <w:widowControl/>
        <w:tabs>
          <w:tab w:val="clear" w:pos="709"/>
          <w:tab w:val="clear" w:pos="8505"/>
        </w:tabs>
        <w:spacing w:before="120"/>
        <w:ind w:firstLine="709"/>
        <w:rPr>
          <w:lang w:eastAsia="uk-UA"/>
        </w:rPr>
      </w:pPr>
      <w:r w:rsidRPr="000A32E7">
        <w:rPr>
          <w:lang w:eastAsia="uk-UA"/>
        </w:rPr>
        <w:t>Необхідність</w:t>
      </w:r>
      <w:r>
        <w:rPr>
          <w:b/>
          <w:lang w:eastAsia="uk-UA"/>
        </w:rPr>
        <w:t xml:space="preserve"> </w:t>
      </w:r>
      <w:r w:rsidR="0038207D">
        <w:rPr>
          <w:b/>
          <w:lang w:eastAsia="uk-UA"/>
        </w:rPr>
        <w:t xml:space="preserve">закупівлі </w:t>
      </w:r>
      <w:r w:rsidR="000F6B49">
        <w:rPr>
          <w:b/>
          <w:i/>
          <w:lang w:eastAsia="ru-RU"/>
        </w:rPr>
        <w:t>Виробничого одягу</w:t>
      </w:r>
      <w:r w:rsidR="00E370B7">
        <w:rPr>
          <w:lang w:eastAsia="uk-UA"/>
        </w:rPr>
        <w:t xml:space="preserve"> </w:t>
      </w:r>
      <w:r w:rsidR="00303B55">
        <w:rPr>
          <w:lang w:eastAsia="uk-UA"/>
        </w:rPr>
        <w:t>–</w:t>
      </w:r>
      <w:r w:rsidR="007350C6">
        <w:rPr>
          <w:lang w:eastAsia="uk-UA"/>
        </w:rPr>
        <w:t xml:space="preserve"> </w:t>
      </w:r>
      <w:r w:rsidR="000F6B49">
        <w:rPr>
          <w:lang w:eastAsia="uk-UA"/>
        </w:rPr>
        <w:t>закупівля зумовлена необхідністю виконання програми ВП АТЦ щодо забезпечення експлуатаційних потреб, поповнення незнижувального запасу аварійного табору.</w:t>
      </w:r>
    </w:p>
    <w:p w:rsidR="004620C0" w:rsidRDefault="004620C0" w:rsidP="0038207D">
      <w:pPr>
        <w:widowControl/>
        <w:tabs>
          <w:tab w:val="clear" w:pos="709"/>
          <w:tab w:val="clear" w:pos="8505"/>
        </w:tabs>
        <w:spacing w:before="120"/>
        <w:ind w:firstLine="709"/>
        <w:rPr>
          <w:lang w:eastAsia="uk-UA"/>
        </w:rPr>
      </w:pPr>
      <w:r>
        <w:rPr>
          <w:lang w:eastAsia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</w:t>
      </w:r>
      <w:r w:rsidR="000F6B49">
        <w:rPr>
          <w:lang w:eastAsia="uk-UA"/>
        </w:rPr>
        <w:t>м» згідно з ч</w:t>
      </w:r>
      <w:r w:rsidR="00C56921">
        <w:rPr>
          <w:lang w:eastAsia="uk-UA"/>
        </w:rPr>
        <w:t>инними нормами і</w:t>
      </w:r>
      <w:r w:rsidR="000F6B49">
        <w:rPr>
          <w:lang w:eastAsia="uk-UA"/>
        </w:rPr>
        <w:t xml:space="preserve"> стандартами</w:t>
      </w:r>
      <w:r w:rsidR="00C56921">
        <w:rPr>
          <w:lang w:eastAsia="uk-UA"/>
        </w:rPr>
        <w:t>.</w:t>
      </w:r>
      <w:r w:rsidR="000F6B49">
        <w:rPr>
          <w:lang w:eastAsia="uk-UA"/>
        </w:rPr>
        <w:t xml:space="preserve"> </w:t>
      </w:r>
    </w:p>
    <w:p w:rsidR="00CA6FA1" w:rsidRDefault="00CC0B73" w:rsidP="00D348B8">
      <w:pPr>
        <w:widowControl/>
        <w:tabs>
          <w:tab w:val="clear" w:pos="709"/>
          <w:tab w:val="clear" w:pos="8505"/>
        </w:tabs>
        <w:spacing w:before="120"/>
        <w:ind w:firstLine="709"/>
        <w:rPr>
          <w:lang w:eastAsia="uk-UA"/>
        </w:rPr>
      </w:pPr>
      <w:r>
        <w:rPr>
          <w:lang w:eastAsia="uk-UA"/>
        </w:rPr>
        <w:t>Очікувану в</w:t>
      </w:r>
      <w:r w:rsidR="00CA6FA1">
        <w:rPr>
          <w:lang w:eastAsia="uk-UA"/>
        </w:rPr>
        <w:t xml:space="preserve">артість закупівлі </w:t>
      </w:r>
      <w:r w:rsidR="000F6B49">
        <w:rPr>
          <w:b/>
          <w:i/>
          <w:lang w:eastAsia="ru-RU"/>
        </w:rPr>
        <w:t>Виробничого одягу</w:t>
      </w:r>
      <w:r w:rsidR="000F6B49">
        <w:rPr>
          <w:lang w:eastAsia="uk-UA"/>
        </w:rPr>
        <w:t xml:space="preserve"> </w:t>
      </w:r>
      <w:r w:rsidR="00CA6FA1">
        <w:rPr>
          <w:lang w:eastAsia="uk-UA"/>
        </w:rPr>
        <w:t xml:space="preserve">встановлено відповідно до комерційних пропозицій потенційних </w:t>
      </w:r>
      <w:r w:rsidR="00580EF1">
        <w:rPr>
          <w:lang w:eastAsia="uk-UA"/>
        </w:rPr>
        <w:t>контрагентів, які зазначені у наданій</w:t>
      </w:r>
      <w:r w:rsidR="00CA6FA1">
        <w:rPr>
          <w:lang w:eastAsia="uk-UA"/>
        </w:rPr>
        <w:t xml:space="preserve"> до </w:t>
      </w:r>
      <w:r w:rsidR="00C56921">
        <w:rPr>
          <w:lang w:eastAsia="uk-UA"/>
        </w:rPr>
        <w:t>В</w:t>
      </w:r>
      <w:r w:rsidR="007B1D7A">
        <w:rPr>
          <w:lang w:eastAsia="uk-UA"/>
        </w:rPr>
        <w:t>С</w:t>
      </w:r>
      <w:r w:rsidR="00CA6FA1">
        <w:rPr>
          <w:lang w:eastAsia="uk-UA"/>
        </w:rPr>
        <w:t>ТП</w:t>
      </w:r>
      <w:r w:rsidR="00C56921">
        <w:rPr>
          <w:lang w:eastAsia="uk-UA"/>
        </w:rPr>
        <w:t xml:space="preserve">таЗ </w:t>
      </w:r>
      <w:r w:rsidR="00CA6FA1">
        <w:rPr>
          <w:lang w:eastAsia="uk-UA"/>
        </w:rPr>
        <w:t xml:space="preserve"> </w:t>
      </w:r>
      <w:r w:rsidR="00580EF1">
        <w:rPr>
          <w:lang w:eastAsia="uk-UA"/>
        </w:rPr>
        <w:t>інформаційній довідці.</w:t>
      </w:r>
      <w:r w:rsidR="00CA6FA1">
        <w:rPr>
          <w:lang w:eastAsia="uk-UA"/>
        </w:rPr>
        <w:t xml:space="preserve"> </w:t>
      </w:r>
    </w:p>
    <w:p w:rsidR="003D43A0" w:rsidRDefault="00CA6FA1" w:rsidP="001217B1">
      <w:pPr>
        <w:widowControl/>
        <w:tabs>
          <w:tab w:val="clear" w:pos="709"/>
          <w:tab w:val="clear" w:pos="8505"/>
        </w:tabs>
        <w:spacing w:before="120"/>
        <w:ind w:firstLine="709"/>
        <w:rPr>
          <w:lang w:eastAsia="uk-UA"/>
        </w:rPr>
      </w:pPr>
      <w:r>
        <w:rPr>
          <w:lang w:eastAsia="uk-UA"/>
        </w:rPr>
        <w:t>Очікувана вартість закупівлі</w:t>
      </w:r>
      <w:r w:rsidR="000A32E7">
        <w:rPr>
          <w:lang w:eastAsia="uk-UA"/>
        </w:rPr>
        <w:t xml:space="preserve"> </w:t>
      </w:r>
      <w:r w:rsidR="000F6B49">
        <w:rPr>
          <w:b/>
          <w:i/>
          <w:lang w:eastAsia="ru-RU"/>
        </w:rPr>
        <w:t>Виробничого одягу</w:t>
      </w:r>
      <w:r w:rsidR="000F6B49">
        <w:rPr>
          <w:lang w:eastAsia="uk-UA"/>
        </w:rPr>
        <w:t xml:space="preserve"> </w:t>
      </w:r>
      <w:r w:rsidR="00106F40">
        <w:rPr>
          <w:lang w:eastAsia="uk-UA"/>
        </w:rPr>
        <w:t xml:space="preserve">становить </w:t>
      </w:r>
      <w:r w:rsidR="009F5140">
        <w:rPr>
          <w:lang w:eastAsia="uk-UA"/>
        </w:rPr>
        <w:t>276</w:t>
      </w:r>
      <w:r w:rsidR="004704BD">
        <w:rPr>
          <w:lang w:eastAsia="uk-UA"/>
        </w:rPr>
        <w:t xml:space="preserve"> </w:t>
      </w:r>
      <w:r w:rsidR="009F5140">
        <w:rPr>
          <w:lang w:eastAsia="uk-UA"/>
        </w:rPr>
        <w:t xml:space="preserve">041,38 </w:t>
      </w:r>
      <w:r w:rsidR="007538BC">
        <w:rPr>
          <w:lang w:eastAsia="uk-UA"/>
        </w:rPr>
        <w:t>грн</w:t>
      </w:r>
      <w:r w:rsidRPr="00CA6FA1">
        <w:rPr>
          <w:lang w:eastAsia="uk-UA"/>
        </w:rPr>
        <w:t xml:space="preserve"> без ПДВ</w:t>
      </w:r>
      <w:r>
        <w:rPr>
          <w:lang w:eastAsia="uk-UA"/>
        </w:rPr>
        <w:t>, а</w:t>
      </w:r>
      <w:r w:rsidR="00106F40">
        <w:rPr>
          <w:lang w:eastAsia="uk-UA"/>
        </w:rPr>
        <w:t xml:space="preserve"> всього</w:t>
      </w:r>
      <w:r>
        <w:rPr>
          <w:lang w:eastAsia="uk-UA"/>
        </w:rPr>
        <w:t xml:space="preserve"> з урахуванням ПДВ </w:t>
      </w:r>
      <w:r w:rsidR="00331EA2">
        <w:rPr>
          <w:lang w:eastAsia="uk-UA"/>
        </w:rPr>
        <w:t>–</w:t>
      </w:r>
      <w:r>
        <w:rPr>
          <w:lang w:eastAsia="uk-UA"/>
        </w:rPr>
        <w:t xml:space="preserve"> </w:t>
      </w:r>
      <w:r w:rsidR="009F5140">
        <w:rPr>
          <w:snapToGrid w:val="0"/>
        </w:rPr>
        <w:t>331</w:t>
      </w:r>
      <w:r w:rsidR="004704BD">
        <w:rPr>
          <w:snapToGrid w:val="0"/>
        </w:rPr>
        <w:t xml:space="preserve"> </w:t>
      </w:r>
      <w:r w:rsidR="009F5140">
        <w:rPr>
          <w:snapToGrid w:val="0"/>
        </w:rPr>
        <w:t>249,66</w:t>
      </w:r>
      <w:r w:rsidR="00E370B7">
        <w:rPr>
          <w:snapToGrid w:val="0"/>
        </w:rPr>
        <w:t xml:space="preserve"> </w:t>
      </w:r>
      <w:r w:rsidR="007538BC">
        <w:rPr>
          <w:lang w:eastAsia="uk-UA"/>
        </w:rPr>
        <w:t>грн</w:t>
      </w:r>
      <w:r w:rsidRPr="00CA6FA1">
        <w:rPr>
          <w:lang w:eastAsia="uk-UA"/>
        </w:rPr>
        <w:t xml:space="preserve"> </w:t>
      </w:r>
      <w:r>
        <w:rPr>
          <w:lang w:eastAsia="uk-UA"/>
        </w:rPr>
        <w:t>(</w:t>
      </w:r>
      <w:r w:rsidR="001217B1">
        <w:rPr>
          <w:lang w:eastAsia="uk-UA"/>
        </w:rPr>
        <w:t xml:space="preserve">триста </w:t>
      </w:r>
      <w:r w:rsidR="009F5140">
        <w:rPr>
          <w:lang w:eastAsia="uk-UA"/>
        </w:rPr>
        <w:t>тридцять одна</w:t>
      </w:r>
      <w:r w:rsidR="001217B1">
        <w:rPr>
          <w:lang w:eastAsia="uk-UA"/>
        </w:rPr>
        <w:t xml:space="preserve"> тисяч</w:t>
      </w:r>
      <w:r w:rsidR="009F5140">
        <w:rPr>
          <w:lang w:eastAsia="uk-UA"/>
        </w:rPr>
        <w:t>а</w:t>
      </w:r>
      <w:r w:rsidR="001217B1">
        <w:rPr>
          <w:lang w:eastAsia="uk-UA"/>
        </w:rPr>
        <w:t xml:space="preserve"> </w:t>
      </w:r>
      <w:r w:rsidR="009F5140">
        <w:rPr>
          <w:lang w:eastAsia="uk-UA"/>
        </w:rPr>
        <w:t>двісті сорок дев</w:t>
      </w:r>
      <w:r w:rsidR="009F5140" w:rsidRPr="009F5140">
        <w:rPr>
          <w:lang w:eastAsia="uk-UA"/>
        </w:rPr>
        <w:t>’</w:t>
      </w:r>
      <w:r w:rsidR="009F5140">
        <w:rPr>
          <w:lang w:eastAsia="uk-UA"/>
        </w:rPr>
        <w:t>ять грн</w:t>
      </w:r>
      <w:r w:rsidR="001217B1">
        <w:rPr>
          <w:lang w:eastAsia="uk-UA"/>
        </w:rPr>
        <w:t xml:space="preserve"> </w:t>
      </w:r>
      <w:r w:rsidR="009F5140">
        <w:rPr>
          <w:lang w:eastAsia="uk-UA"/>
        </w:rPr>
        <w:t>66</w:t>
      </w:r>
      <w:r w:rsidR="001217B1">
        <w:rPr>
          <w:lang w:eastAsia="uk-UA"/>
        </w:rPr>
        <w:t xml:space="preserve"> коп).</w:t>
      </w:r>
    </w:p>
    <w:p w:rsidR="009F5140" w:rsidRPr="001217B1" w:rsidRDefault="009F5140" w:rsidP="001217B1">
      <w:pPr>
        <w:widowControl/>
        <w:tabs>
          <w:tab w:val="clear" w:pos="709"/>
          <w:tab w:val="clear" w:pos="8505"/>
        </w:tabs>
        <w:spacing w:before="120"/>
        <w:ind w:firstLine="709"/>
        <w:rPr>
          <w:lang w:eastAsia="uk-UA"/>
        </w:rPr>
      </w:pPr>
    </w:p>
    <w:p w:rsidR="003D43A0" w:rsidRDefault="003D43A0" w:rsidP="009F51C6">
      <w:pPr>
        <w:widowControl/>
        <w:tabs>
          <w:tab w:val="clear" w:pos="709"/>
          <w:tab w:val="clear" w:pos="8505"/>
        </w:tabs>
        <w:ind w:firstLine="708"/>
        <w:jc w:val="left"/>
        <w:rPr>
          <w:lang w:eastAsia="uk-UA"/>
        </w:rPr>
      </w:pPr>
    </w:p>
    <w:p w:rsidR="000B144A" w:rsidRPr="00774099" w:rsidRDefault="009F5140" w:rsidP="00EF2FF2">
      <w:pPr>
        <w:widowControl/>
        <w:tabs>
          <w:tab w:val="clear" w:pos="709"/>
          <w:tab w:val="clear" w:pos="8505"/>
        </w:tabs>
        <w:jc w:val="left"/>
        <w:rPr>
          <w:lang w:val="ru-RU" w:eastAsia="uk-UA"/>
        </w:rPr>
      </w:pPr>
      <w:r>
        <w:rPr>
          <w:lang w:eastAsia="uk-UA"/>
        </w:rPr>
        <w:t>Н</w:t>
      </w:r>
      <w:r w:rsidR="000A32E7">
        <w:rPr>
          <w:lang w:eastAsia="uk-UA"/>
        </w:rPr>
        <w:t xml:space="preserve">ачальник </w:t>
      </w:r>
      <w:r w:rsidR="00774099" w:rsidRPr="00774099">
        <w:rPr>
          <w:lang w:eastAsia="uk-UA"/>
        </w:rPr>
        <w:t>СМТЗ</w:t>
      </w:r>
      <w:r w:rsidR="00F60C48">
        <w:rPr>
          <w:lang w:eastAsia="uk-UA"/>
        </w:rPr>
        <w:tab/>
      </w:r>
      <w:r w:rsidR="00F60C48">
        <w:rPr>
          <w:lang w:eastAsia="uk-UA"/>
        </w:rPr>
        <w:tab/>
      </w:r>
      <w:r w:rsidR="00F60C48">
        <w:rPr>
          <w:lang w:eastAsia="uk-UA"/>
        </w:rPr>
        <w:tab/>
      </w:r>
      <w:r w:rsidR="00774099">
        <w:rPr>
          <w:lang w:val="ru-RU" w:eastAsia="uk-UA"/>
        </w:rPr>
        <w:tab/>
      </w:r>
      <w:r w:rsidR="00774099">
        <w:rPr>
          <w:lang w:val="ru-RU" w:eastAsia="uk-UA"/>
        </w:rPr>
        <w:tab/>
      </w:r>
      <w:r w:rsidR="00EF2FF2">
        <w:rPr>
          <w:lang w:val="ru-RU" w:eastAsia="uk-UA"/>
        </w:rPr>
        <w:tab/>
      </w:r>
      <w:r w:rsidR="00EF2FF2">
        <w:rPr>
          <w:lang w:val="ru-RU" w:eastAsia="uk-UA"/>
        </w:rPr>
        <w:tab/>
      </w:r>
      <w:r w:rsidR="00EF2FF2">
        <w:rPr>
          <w:lang w:val="ru-RU" w:eastAsia="uk-UA"/>
        </w:rPr>
        <w:tab/>
      </w:r>
      <w:bookmarkStart w:id="0" w:name="_GoBack"/>
      <w:bookmarkEnd w:id="0"/>
      <w:r w:rsidR="00EF2FF2">
        <w:rPr>
          <w:lang w:val="ru-RU" w:eastAsia="uk-UA"/>
        </w:rPr>
        <w:tab/>
      </w:r>
      <w:r w:rsidR="000F6B49">
        <w:rPr>
          <w:lang w:val="ru-RU" w:eastAsia="uk-UA"/>
        </w:rPr>
        <w:t>О. ЧУХОНЦЕВ</w:t>
      </w:r>
    </w:p>
    <w:p w:rsidR="00BC1247" w:rsidRPr="000B144A" w:rsidRDefault="00BC1247" w:rsidP="00F6137E">
      <w:pPr>
        <w:widowControl/>
        <w:tabs>
          <w:tab w:val="clear" w:pos="709"/>
          <w:tab w:val="clear" w:pos="8505"/>
        </w:tabs>
        <w:spacing w:before="120"/>
        <w:ind w:firstLine="709"/>
        <w:jc w:val="left"/>
        <w:rPr>
          <w:sz w:val="24"/>
          <w:szCs w:val="24"/>
          <w:lang w:eastAsia="uk-UA"/>
        </w:rPr>
      </w:pPr>
    </w:p>
    <w:sectPr w:rsidR="00BC1247" w:rsidRPr="000B144A" w:rsidSect="00774099">
      <w:pgSz w:w="11906" w:h="16838"/>
      <w:pgMar w:top="568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7D027E26"/>
    <w:multiLevelType w:val="hybridMultilevel"/>
    <w:tmpl w:val="A140C366"/>
    <w:lvl w:ilvl="0" w:tplc="6F62826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A"/>
    <w:rsid w:val="000077F9"/>
    <w:rsid w:val="00017BA4"/>
    <w:rsid w:val="0009669B"/>
    <w:rsid w:val="000A32E7"/>
    <w:rsid w:val="000A6AFA"/>
    <w:rsid w:val="000B144A"/>
    <w:rsid w:val="000B2302"/>
    <w:rsid w:val="000C5E67"/>
    <w:rsid w:val="000F6B49"/>
    <w:rsid w:val="00106F40"/>
    <w:rsid w:val="00107A39"/>
    <w:rsid w:val="001217B1"/>
    <w:rsid w:val="00123BC6"/>
    <w:rsid w:val="001319D4"/>
    <w:rsid w:val="001379E0"/>
    <w:rsid w:val="001854DB"/>
    <w:rsid w:val="00191B2E"/>
    <w:rsid w:val="001A38A9"/>
    <w:rsid w:val="001B4900"/>
    <w:rsid w:val="001C26BB"/>
    <w:rsid w:val="001C3EAC"/>
    <w:rsid w:val="001C5917"/>
    <w:rsid w:val="001F26BF"/>
    <w:rsid w:val="00203E75"/>
    <w:rsid w:val="00215D67"/>
    <w:rsid w:val="002252F8"/>
    <w:rsid w:val="00232788"/>
    <w:rsid w:val="0023337A"/>
    <w:rsid w:val="0025585E"/>
    <w:rsid w:val="00264211"/>
    <w:rsid w:val="00272392"/>
    <w:rsid w:val="002C0A60"/>
    <w:rsid w:val="002E7F24"/>
    <w:rsid w:val="00303B55"/>
    <w:rsid w:val="003110DE"/>
    <w:rsid w:val="003143CC"/>
    <w:rsid w:val="0032360E"/>
    <w:rsid w:val="00331EA2"/>
    <w:rsid w:val="0035482C"/>
    <w:rsid w:val="00360B39"/>
    <w:rsid w:val="00364FDE"/>
    <w:rsid w:val="003658CF"/>
    <w:rsid w:val="00366D2D"/>
    <w:rsid w:val="00371DE1"/>
    <w:rsid w:val="0038207D"/>
    <w:rsid w:val="00386055"/>
    <w:rsid w:val="003920F4"/>
    <w:rsid w:val="003975A7"/>
    <w:rsid w:val="003A031F"/>
    <w:rsid w:val="003B3AE2"/>
    <w:rsid w:val="003C35E3"/>
    <w:rsid w:val="003D43A0"/>
    <w:rsid w:val="003F0468"/>
    <w:rsid w:val="00410D3A"/>
    <w:rsid w:val="004113BA"/>
    <w:rsid w:val="00413190"/>
    <w:rsid w:val="004273DD"/>
    <w:rsid w:val="00430DF6"/>
    <w:rsid w:val="0044767F"/>
    <w:rsid w:val="00453517"/>
    <w:rsid w:val="00453E3C"/>
    <w:rsid w:val="004620C0"/>
    <w:rsid w:val="004704BD"/>
    <w:rsid w:val="00480FA0"/>
    <w:rsid w:val="004862BF"/>
    <w:rsid w:val="004A1ADA"/>
    <w:rsid w:val="004B3B0F"/>
    <w:rsid w:val="004C0DC9"/>
    <w:rsid w:val="004D1EDD"/>
    <w:rsid w:val="004D5B18"/>
    <w:rsid w:val="004E111D"/>
    <w:rsid w:val="004E6F93"/>
    <w:rsid w:val="004E7216"/>
    <w:rsid w:val="004F0CB5"/>
    <w:rsid w:val="004F37F0"/>
    <w:rsid w:val="004F4265"/>
    <w:rsid w:val="0050104A"/>
    <w:rsid w:val="00507383"/>
    <w:rsid w:val="0051209C"/>
    <w:rsid w:val="005142D1"/>
    <w:rsid w:val="00526664"/>
    <w:rsid w:val="00526DA7"/>
    <w:rsid w:val="0054014F"/>
    <w:rsid w:val="0054256E"/>
    <w:rsid w:val="005550DF"/>
    <w:rsid w:val="00564EC2"/>
    <w:rsid w:val="00571EB2"/>
    <w:rsid w:val="00572CA6"/>
    <w:rsid w:val="00580EF1"/>
    <w:rsid w:val="005831A3"/>
    <w:rsid w:val="00587452"/>
    <w:rsid w:val="00590758"/>
    <w:rsid w:val="005A29F2"/>
    <w:rsid w:val="005D4755"/>
    <w:rsid w:val="005F3CA9"/>
    <w:rsid w:val="00613125"/>
    <w:rsid w:val="00632577"/>
    <w:rsid w:val="00657B88"/>
    <w:rsid w:val="00672B3A"/>
    <w:rsid w:val="00673F2C"/>
    <w:rsid w:val="00675577"/>
    <w:rsid w:val="0068245E"/>
    <w:rsid w:val="0069219F"/>
    <w:rsid w:val="006A08B7"/>
    <w:rsid w:val="006A0938"/>
    <w:rsid w:val="006B1A22"/>
    <w:rsid w:val="006C2F0C"/>
    <w:rsid w:val="006C5D15"/>
    <w:rsid w:val="006C5FCF"/>
    <w:rsid w:val="006C7CD9"/>
    <w:rsid w:val="006F6993"/>
    <w:rsid w:val="007050DA"/>
    <w:rsid w:val="007177F5"/>
    <w:rsid w:val="007350C6"/>
    <w:rsid w:val="0074141C"/>
    <w:rsid w:val="007538BC"/>
    <w:rsid w:val="0077116F"/>
    <w:rsid w:val="00774099"/>
    <w:rsid w:val="0079166D"/>
    <w:rsid w:val="007A75F1"/>
    <w:rsid w:val="007B06CB"/>
    <w:rsid w:val="007B1D7A"/>
    <w:rsid w:val="007C014F"/>
    <w:rsid w:val="007D2F18"/>
    <w:rsid w:val="00810803"/>
    <w:rsid w:val="00821F5C"/>
    <w:rsid w:val="00824BFC"/>
    <w:rsid w:val="00842308"/>
    <w:rsid w:val="0084663B"/>
    <w:rsid w:val="0086434F"/>
    <w:rsid w:val="00873CAC"/>
    <w:rsid w:val="00894ECA"/>
    <w:rsid w:val="008966E2"/>
    <w:rsid w:val="0089744A"/>
    <w:rsid w:val="00897E48"/>
    <w:rsid w:val="008A280F"/>
    <w:rsid w:val="008D449C"/>
    <w:rsid w:val="008D7382"/>
    <w:rsid w:val="008E1ACB"/>
    <w:rsid w:val="00915056"/>
    <w:rsid w:val="00926D67"/>
    <w:rsid w:val="00975B86"/>
    <w:rsid w:val="0099415D"/>
    <w:rsid w:val="009A68D3"/>
    <w:rsid w:val="009C51CB"/>
    <w:rsid w:val="009D0BA0"/>
    <w:rsid w:val="009D70BC"/>
    <w:rsid w:val="009E065B"/>
    <w:rsid w:val="009F4C54"/>
    <w:rsid w:val="009F5140"/>
    <w:rsid w:val="009F51C6"/>
    <w:rsid w:val="00A020C6"/>
    <w:rsid w:val="00A301A6"/>
    <w:rsid w:val="00A316EE"/>
    <w:rsid w:val="00A403CC"/>
    <w:rsid w:val="00A707AB"/>
    <w:rsid w:val="00AA575D"/>
    <w:rsid w:val="00AA6EAE"/>
    <w:rsid w:val="00AB7FA2"/>
    <w:rsid w:val="00AC5594"/>
    <w:rsid w:val="00AC5D0B"/>
    <w:rsid w:val="00AC7DCA"/>
    <w:rsid w:val="00B00B53"/>
    <w:rsid w:val="00B34AAA"/>
    <w:rsid w:val="00B360AE"/>
    <w:rsid w:val="00B521CD"/>
    <w:rsid w:val="00B5504E"/>
    <w:rsid w:val="00B60712"/>
    <w:rsid w:val="00B623E6"/>
    <w:rsid w:val="00B83B78"/>
    <w:rsid w:val="00B94FC9"/>
    <w:rsid w:val="00B97338"/>
    <w:rsid w:val="00BA19AE"/>
    <w:rsid w:val="00BA7C92"/>
    <w:rsid w:val="00BB0959"/>
    <w:rsid w:val="00BB781A"/>
    <w:rsid w:val="00BC1247"/>
    <w:rsid w:val="00BD0452"/>
    <w:rsid w:val="00BE00ED"/>
    <w:rsid w:val="00BE096F"/>
    <w:rsid w:val="00BF237B"/>
    <w:rsid w:val="00C0530C"/>
    <w:rsid w:val="00C056A3"/>
    <w:rsid w:val="00C30CEE"/>
    <w:rsid w:val="00C56921"/>
    <w:rsid w:val="00C90803"/>
    <w:rsid w:val="00CA315E"/>
    <w:rsid w:val="00CA6FA1"/>
    <w:rsid w:val="00CC0B73"/>
    <w:rsid w:val="00CC4B2E"/>
    <w:rsid w:val="00CC63E3"/>
    <w:rsid w:val="00CD6ED8"/>
    <w:rsid w:val="00CE172E"/>
    <w:rsid w:val="00CF10D6"/>
    <w:rsid w:val="00D1438F"/>
    <w:rsid w:val="00D348B8"/>
    <w:rsid w:val="00D71C56"/>
    <w:rsid w:val="00D767CD"/>
    <w:rsid w:val="00D817DB"/>
    <w:rsid w:val="00DB1072"/>
    <w:rsid w:val="00DC55AC"/>
    <w:rsid w:val="00DD4218"/>
    <w:rsid w:val="00E15810"/>
    <w:rsid w:val="00E20D99"/>
    <w:rsid w:val="00E30715"/>
    <w:rsid w:val="00E364EF"/>
    <w:rsid w:val="00E36E95"/>
    <w:rsid w:val="00E370B7"/>
    <w:rsid w:val="00E61286"/>
    <w:rsid w:val="00E61D74"/>
    <w:rsid w:val="00E629DA"/>
    <w:rsid w:val="00E62C65"/>
    <w:rsid w:val="00E75345"/>
    <w:rsid w:val="00E81D2A"/>
    <w:rsid w:val="00E94C01"/>
    <w:rsid w:val="00E97EBD"/>
    <w:rsid w:val="00EA401B"/>
    <w:rsid w:val="00EB144C"/>
    <w:rsid w:val="00EB2C30"/>
    <w:rsid w:val="00EB7146"/>
    <w:rsid w:val="00EC5367"/>
    <w:rsid w:val="00EC7EB5"/>
    <w:rsid w:val="00EF2859"/>
    <w:rsid w:val="00EF2FF2"/>
    <w:rsid w:val="00EF6027"/>
    <w:rsid w:val="00F00A25"/>
    <w:rsid w:val="00F02513"/>
    <w:rsid w:val="00F1018F"/>
    <w:rsid w:val="00F144F5"/>
    <w:rsid w:val="00F151A6"/>
    <w:rsid w:val="00F30B16"/>
    <w:rsid w:val="00F351CA"/>
    <w:rsid w:val="00F40A12"/>
    <w:rsid w:val="00F4545E"/>
    <w:rsid w:val="00F60C48"/>
    <w:rsid w:val="00F6137E"/>
    <w:rsid w:val="00F66F0A"/>
    <w:rsid w:val="00F72ABD"/>
    <w:rsid w:val="00F779DE"/>
    <w:rsid w:val="00F81EBF"/>
    <w:rsid w:val="00F8362A"/>
    <w:rsid w:val="00F85ECA"/>
    <w:rsid w:val="00F95B85"/>
    <w:rsid w:val="00FA3680"/>
    <w:rsid w:val="00FB3183"/>
    <w:rsid w:val="00FC1FF6"/>
    <w:rsid w:val="00FF1BC0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3C68"/>
  <w15:docId w15:val="{74C6009A-1EEF-403A-B1A8-46A6C073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6E2"/>
    <w:pPr>
      <w:widowControl w:val="0"/>
      <w:tabs>
        <w:tab w:val="left" w:pos="709"/>
        <w:tab w:val="left" w:leader="dot" w:pos="8505"/>
      </w:tabs>
      <w:jc w:val="both"/>
    </w:pPr>
  </w:style>
  <w:style w:type="paragraph" w:styleId="1">
    <w:name w:val="heading 1"/>
    <w:basedOn w:val="a"/>
    <w:link w:val="10"/>
    <w:qFormat/>
    <w:rsid w:val="008966E2"/>
    <w:pPr>
      <w:pageBreakBefore/>
      <w:numPr>
        <w:numId w:val="18"/>
      </w:numPr>
      <w:tabs>
        <w:tab w:val="clear" w:pos="709"/>
      </w:tabs>
      <w:spacing w:after="120"/>
      <w:outlineLvl w:val="0"/>
    </w:pPr>
    <w:rPr>
      <w:rFonts w:ascii="Times New Roman CYR" w:hAnsi="Times New Roman CYR" w:cs="Times New Roman CYR"/>
      <w:b/>
      <w:bCs/>
      <w:caps/>
    </w:rPr>
  </w:style>
  <w:style w:type="paragraph" w:styleId="2">
    <w:name w:val="heading 2"/>
    <w:basedOn w:val="a"/>
    <w:link w:val="20"/>
    <w:qFormat/>
    <w:rsid w:val="008966E2"/>
    <w:pPr>
      <w:numPr>
        <w:ilvl w:val="1"/>
        <w:numId w:val="18"/>
      </w:numPr>
      <w:tabs>
        <w:tab w:val="clear" w:pos="709"/>
      </w:tabs>
      <w:spacing w:before="120"/>
      <w:outlineLvl w:val="1"/>
    </w:pPr>
    <w:rPr>
      <w:rFonts w:ascii="Times New Roman CYR" w:hAnsi="Times New Roman CYR" w:cs="Times New Roman CYR"/>
    </w:rPr>
  </w:style>
  <w:style w:type="paragraph" w:styleId="3">
    <w:name w:val="heading 3"/>
    <w:basedOn w:val="a"/>
    <w:link w:val="30"/>
    <w:uiPriority w:val="9"/>
    <w:qFormat/>
    <w:rsid w:val="008966E2"/>
    <w:pPr>
      <w:numPr>
        <w:ilvl w:val="2"/>
        <w:numId w:val="18"/>
      </w:numPr>
      <w:tabs>
        <w:tab w:val="clear" w:pos="709"/>
      </w:tabs>
      <w:spacing w:before="120"/>
      <w:outlineLvl w:val="2"/>
    </w:pPr>
    <w:rPr>
      <w:rFonts w:ascii="Times New Roman CYR" w:hAnsi="Times New Roman CYR" w:cs="Times New Roman CYR"/>
    </w:rPr>
  </w:style>
  <w:style w:type="paragraph" w:styleId="4">
    <w:name w:val="heading 4"/>
    <w:aliases w:val="Подпункт"/>
    <w:basedOn w:val="a"/>
    <w:link w:val="40"/>
    <w:qFormat/>
    <w:rsid w:val="008966E2"/>
    <w:pPr>
      <w:numPr>
        <w:ilvl w:val="3"/>
        <w:numId w:val="18"/>
      </w:numPr>
      <w:tabs>
        <w:tab w:val="clear" w:pos="709"/>
      </w:tabs>
      <w:spacing w:before="120"/>
      <w:outlineLvl w:val="3"/>
    </w:pPr>
    <w:rPr>
      <w:rFonts w:ascii="Times New Roman CYR" w:hAnsi="Times New Roman CYR" w:cs="Times New Roman CYR"/>
    </w:rPr>
  </w:style>
  <w:style w:type="paragraph" w:styleId="5">
    <w:name w:val="heading 5"/>
    <w:basedOn w:val="a"/>
    <w:link w:val="50"/>
    <w:qFormat/>
    <w:rsid w:val="008966E2"/>
    <w:pPr>
      <w:numPr>
        <w:ilvl w:val="4"/>
        <w:numId w:val="18"/>
      </w:numPr>
      <w:tabs>
        <w:tab w:val="clear" w:pos="709"/>
        <w:tab w:val="clear" w:pos="8505"/>
      </w:tabs>
      <w:spacing w:before="120" w:after="120"/>
      <w:outlineLvl w:val="4"/>
    </w:pPr>
  </w:style>
  <w:style w:type="paragraph" w:styleId="6">
    <w:name w:val="heading 6"/>
    <w:basedOn w:val="a"/>
    <w:next w:val="a"/>
    <w:link w:val="60"/>
    <w:qFormat/>
    <w:rsid w:val="008966E2"/>
    <w:pPr>
      <w:numPr>
        <w:ilvl w:val="5"/>
        <w:numId w:val="18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8966E2"/>
    <w:pPr>
      <w:numPr>
        <w:ilvl w:val="6"/>
        <w:numId w:val="18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8966E2"/>
    <w:pPr>
      <w:numPr>
        <w:ilvl w:val="7"/>
        <w:numId w:val="18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8966E2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A12"/>
    <w:rPr>
      <w:rFonts w:ascii="Times New Roman CYR" w:hAnsi="Times New Roman CYR" w:cs="Times New Roman CYR"/>
      <w:b/>
      <w:bCs/>
      <w:caps/>
    </w:rPr>
  </w:style>
  <w:style w:type="character" w:customStyle="1" w:styleId="20">
    <w:name w:val="Заголовок 2 Знак"/>
    <w:basedOn w:val="a0"/>
    <w:link w:val="2"/>
    <w:rsid w:val="00F40A12"/>
    <w:rPr>
      <w:rFonts w:ascii="Times New Roman CYR" w:hAnsi="Times New Roman CYR" w:cs="Times New Roman CYR"/>
    </w:rPr>
  </w:style>
  <w:style w:type="character" w:customStyle="1" w:styleId="30">
    <w:name w:val="Заголовок 3 Знак"/>
    <w:basedOn w:val="a0"/>
    <w:link w:val="3"/>
    <w:uiPriority w:val="9"/>
    <w:rsid w:val="00F40A12"/>
    <w:rPr>
      <w:rFonts w:ascii="Times New Roman CYR" w:hAnsi="Times New Roman CYR" w:cs="Times New Roman CYR"/>
    </w:rPr>
  </w:style>
  <w:style w:type="character" w:customStyle="1" w:styleId="40">
    <w:name w:val="Заголовок 4 Знак"/>
    <w:aliases w:val="Подпункт Знак"/>
    <w:basedOn w:val="a0"/>
    <w:link w:val="4"/>
    <w:rsid w:val="00F40A12"/>
    <w:rPr>
      <w:rFonts w:ascii="Times New Roman CYR" w:hAnsi="Times New Roman CYR" w:cs="Times New Roman CYR"/>
    </w:rPr>
  </w:style>
  <w:style w:type="character" w:customStyle="1" w:styleId="50">
    <w:name w:val="Заголовок 5 Знак"/>
    <w:basedOn w:val="a0"/>
    <w:link w:val="5"/>
    <w:rsid w:val="00F40A12"/>
  </w:style>
  <w:style w:type="character" w:customStyle="1" w:styleId="60">
    <w:name w:val="Заголовок 6 Знак"/>
    <w:basedOn w:val="a0"/>
    <w:link w:val="6"/>
    <w:rsid w:val="00F40A12"/>
    <w:rPr>
      <w:i/>
      <w:iCs/>
      <w:sz w:val="22"/>
      <w:szCs w:val="22"/>
    </w:rPr>
  </w:style>
  <w:style w:type="character" w:customStyle="1" w:styleId="70">
    <w:name w:val="Заголовок 7 Знак"/>
    <w:basedOn w:val="a0"/>
    <w:link w:val="7"/>
    <w:rsid w:val="00F40A12"/>
    <w:rPr>
      <w:rFonts w:ascii="Arial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F40A12"/>
    <w:rPr>
      <w:rFonts w:ascii="Arial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F40A12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qFormat/>
    <w:rsid w:val="008966E2"/>
    <w:pPr>
      <w:spacing w:before="120" w:after="240"/>
      <w:jc w:val="center"/>
    </w:pPr>
    <w:rPr>
      <w:b/>
      <w:bCs/>
    </w:rPr>
  </w:style>
  <w:style w:type="character" w:styleId="a4">
    <w:name w:val="Strong"/>
    <w:basedOn w:val="a0"/>
    <w:uiPriority w:val="22"/>
    <w:qFormat/>
    <w:rsid w:val="000B144A"/>
    <w:rPr>
      <w:b/>
      <w:bCs/>
    </w:rPr>
  </w:style>
  <w:style w:type="character" w:customStyle="1" w:styleId="rvts0">
    <w:name w:val="rvts0"/>
    <w:basedOn w:val="a0"/>
    <w:rsid w:val="00F95B85"/>
  </w:style>
  <w:style w:type="character" w:customStyle="1" w:styleId="rvts15">
    <w:name w:val="rvts15"/>
    <w:basedOn w:val="a0"/>
    <w:rsid w:val="00CD6ED8"/>
  </w:style>
  <w:style w:type="character" w:customStyle="1" w:styleId="rvts9">
    <w:name w:val="rvts9"/>
    <w:basedOn w:val="a0"/>
    <w:rsid w:val="00CD6ED8"/>
  </w:style>
  <w:style w:type="paragraph" w:styleId="a5">
    <w:name w:val="List Paragraph"/>
    <w:basedOn w:val="a"/>
    <w:uiPriority w:val="34"/>
    <w:qFormat/>
    <w:rsid w:val="0068245E"/>
    <w:pPr>
      <w:ind w:left="720"/>
      <w:contextualSpacing/>
    </w:pPr>
  </w:style>
  <w:style w:type="character" w:customStyle="1" w:styleId="viewmode-value">
    <w:name w:val="viewmode-value"/>
    <w:basedOn w:val="a0"/>
    <w:rsid w:val="0068245E"/>
  </w:style>
  <w:style w:type="paragraph" w:styleId="a6">
    <w:name w:val="Balloon Text"/>
    <w:basedOn w:val="a"/>
    <w:link w:val="a7"/>
    <w:uiPriority w:val="99"/>
    <w:semiHidden/>
    <w:unhideWhenUsed/>
    <w:rsid w:val="00BC12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124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81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Н. Затылюк</dc:creator>
  <cp:lastModifiedBy>О. П. Шуміло</cp:lastModifiedBy>
  <cp:revision>54</cp:revision>
  <cp:lastPrinted>2021-04-29T06:12:00Z</cp:lastPrinted>
  <dcterms:created xsi:type="dcterms:W3CDTF">2021-03-11T14:19:00Z</dcterms:created>
  <dcterms:modified xsi:type="dcterms:W3CDTF">2022-08-11T11:31:00Z</dcterms:modified>
</cp:coreProperties>
</file>