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F3" w:rsidRPr="009C6711" w:rsidRDefault="00FF1FA9" w:rsidP="002543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71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9C6711" w:rsidRPr="009C6711">
        <w:rPr>
          <w:rFonts w:ascii="Times New Roman" w:hAnsi="Times New Roman" w:cs="Times New Roman"/>
          <w:sz w:val="26"/>
          <w:szCs w:val="26"/>
        </w:rPr>
        <w:t>:</w:t>
      </w:r>
      <w:r w:rsidR="009C6711">
        <w:rPr>
          <w:rFonts w:ascii="Times New Roman" w:hAnsi="Times New Roman" w:cs="Times New Roman"/>
          <w:sz w:val="26"/>
          <w:szCs w:val="26"/>
        </w:rPr>
        <w:t xml:space="preserve"> </w:t>
      </w:r>
      <w:r w:rsidR="00E53A13" w:rsidRPr="00E53A13">
        <w:rPr>
          <w:rFonts w:ascii="Times New Roman" w:hAnsi="Times New Roman" w:cs="Times New Roman"/>
          <w:b/>
          <w:sz w:val="26"/>
          <w:szCs w:val="26"/>
        </w:rPr>
        <w:t xml:space="preserve">Комплекс споруд для заповнення та підживлення </w:t>
      </w:r>
      <w:proofErr w:type="spellStart"/>
      <w:r w:rsidR="00E53A13" w:rsidRPr="00E53A13">
        <w:rPr>
          <w:rFonts w:ascii="Times New Roman" w:hAnsi="Times New Roman" w:cs="Times New Roman"/>
          <w:b/>
          <w:sz w:val="26"/>
          <w:szCs w:val="26"/>
        </w:rPr>
        <w:t>Ташлицького</w:t>
      </w:r>
      <w:proofErr w:type="spellEnd"/>
      <w:r w:rsidR="00E53A13" w:rsidRPr="00E53A13">
        <w:rPr>
          <w:rFonts w:ascii="Times New Roman" w:hAnsi="Times New Roman" w:cs="Times New Roman"/>
          <w:b/>
          <w:sz w:val="26"/>
          <w:szCs w:val="26"/>
        </w:rPr>
        <w:t xml:space="preserve"> водосховища на </w:t>
      </w:r>
      <w:proofErr w:type="spellStart"/>
      <w:r w:rsidR="00E53A13" w:rsidRPr="00E53A13">
        <w:rPr>
          <w:rFonts w:ascii="Times New Roman" w:hAnsi="Times New Roman" w:cs="Times New Roman"/>
          <w:b/>
          <w:sz w:val="26"/>
          <w:szCs w:val="26"/>
        </w:rPr>
        <w:t>Южно</w:t>
      </w:r>
      <w:proofErr w:type="spellEnd"/>
      <w:r w:rsidR="00E53A13" w:rsidRPr="00E53A13">
        <w:rPr>
          <w:rFonts w:ascii="Times New Roman" w:hAnsi="Times New Roman" w:cs="Times New Roman"/>
          <w:b/>
          <w:sz w:val="26"/>
          <w:szCs w:val="26"/>
        </w:rPr>
        <w:t>-Українській АЕС (Коригування)</w:t>
      </w:r>
      <w:r w:rsidR="007B1957">
        <w:rPr>
          <w:rFonts w:ascii="Times New Roman" w:hAnsi="Times New Roman" w:cs="Times New Roman"/>
          <w:sz w:val="26"/>
          <w:szCs w:val="26"/>
        </w:rPr>
        <w:t xml:space="preserve"> </w:t>
      </w:r>
      <w:r w:rsidR="0013321D" w:rsidRPr="0013321D">
        <w:rPr>
          <w:rFonts w:ascii="Times New Roman" w:hAnsi="Times New Roman" w:cs="Times New Roman"/>
          <w:b/>
          <w:sz w:val="26"/>
          <w:szCs w:val="26"/>
        </w:rPr>
        <w:t>(ДК 021:2015 71242000-6 Підготовка проектів та ескізів, оцінювання витрат)</w:t>
      </w:r>
    </w:p>
    <w:p w:rsidR="002543ED" w:rsidRPr="009C6711" w:rsidRDefault="002543ED" w:rsidP="002543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3407" w:rsidRPr="009C6711" w:rsidRDefault="00584A26" w:rsidP="00584A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711">
        <w:rPr>
          <w:rFonts w:ascii="Times New Roman" w:hAnsi="Times New Roman" w:cs="Times New Roman"/>
          <w:sz w:val="26"/>
          <w:szCs w:val="26"/>
        </w:rPr>
        <w:t xml:space="preserve"> </w:t>
      </w:r>
      <w:r w:rsidR="0013321D" w:rsidRPr="0013321D">
        <w:rPr>
          <w:rFonts w:ascii="Times New Roman" w:eastAsia="Calibri" w:hAnsi="Times New Roman" w:cs="Times New Roman"/>
          <w:sz w:val="26"/>
          <w:szCs w:val="26"/>
        </w:rPr>
        <w:t xml:space="preserve">В рамках реалізації </w:t>
      </w:r>
      <w:r w:rsidR="003E1FA0">
        <w:rPr>
          <w:rFonts w:ascii="Times New Roman" w:eastAsia="Calibri" w:hAnsi="Times New Roman" w:cs="Times New Roman"/>
          <w:sz w:val="26"/>
          <w:szCs w:val="26"/>
        </w:rPr>
        <w:t xml:space="preserve">проектів реконструкції системи технічного водопостачання </w:t>
      </w:r>
      <w:r w:rsidR="00C01923">
        <w:rPr>
          <w:rFonts w:ascii="Times New Roman" w:eastAsia="Calibri" w:hAnsi="Times New Roman" w:cs="Times New Roman"/>
          <w:sz w:val="26"/>
          <w:szCs w:val="26"/>
        </w:rPr>
        <w:t>ВП «П</w:t>
      </w:r>
      <w:r w:rsidR="003E1FA0">
        <w:rPr>
          <w:rFonts w:ascii="Times New Roman" w:eastAsia="Calibri" w:hAnsi="Times New Roman" w:cs="Times New Roman"/>
          <w:sz w:val="26"/>
          <w:szCs w:val="26"/>
        </w:rPr>
        <w:t>івденноукраїнськ</w:t>
      </w:r>
      <w:r w:rsidR="00C01923">
        <w:rPr>
          <w:rFonts w:ascii="Times New Roman" w:eastAsia="Calibri" w:hAnsi="Times New Roman" w:cs="Times New Roman"/>
          <w:sz w:val="26"/>
          <w:szCs w:val="26"/>
        </w:rPr>
        <w:t>а</w:t>
      </w:r>
      <w:r w:rsidR="003E1FA0">
        <w:rPr>
          <w:rFonts w:ascii="Times New Roman" w:eastAsia="Calibri" w:hAnsi="Times New Roman" w:cs="Times New Roman"/>
          <w:sz w:val="26"/>
          <w:szCs w:val="26"/>
        </w:rPr>
        <w:t xml:space="preserve"> АЕС</w:t>
      </w:r>
      <w:r w:rsidR="00C01923">
        <w:rPr>
          <w:rFonts w:ascii="Times New Roman" w:eastAsia="Calibri" w:hAnsi="Times New Roman" w:cs="Times New Roman"/>
          <w:sz w:val="26"/>
          <w:szCs w:val="26"/>
        </w:rPr>
        <w:t>»</w:t>
      </w:r>
      <w:r w:rsidR="003E1F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E1FA0" w:rsidRPr="003E1FA0">
        <w:rPr>
          <w:rFonts w:ascii="Times New Roman" w:hAnsi="Times New Roman" w:cs="Times New Roman"/>
          <w:sz w:val="26"/>
          <w:szCs w:val="26"/>
          <w:lang w:eastAsia="ar-SA"/>
        </w:rPr>
        <w:t>з метою урахуванням вимог нових нормативних документів, фактичного стану будівництва, прийнятих додаткових проектних рішень в процесі будівництва, зміни конструктивних рішень на підставі закупівель устаткування, зміни вартісних показників на обладнання та матеріали</w:t>
      </w:r>
      <w:r w:rsidR="00D23407" w:rsidRPr="003E1F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23407" w:rsidRPr="00F37619">
        <w:rPr>
          <w:rFonts w:ascii="Times New Roman" w:eastAsia="Calibri" w:hAnsi="Times New Roman" w:cs="Times New Roman"/>
          <w:sz w:val="26"/>
          <w:szCs w:val="26"/>
        </w:rPr>
        <w:t>ВП «</w:t>
      </w:r>
      <w:proofErr w:type="spellStart"/>
      <w:r w:rsidR="00D23407" w:rsidRPr="00F37619">
        <w:rPr>
          <w:rFonts w:ascii="Times New Roman" w:eastAsia="Calibri" w:hAnsi="Times New Roman" w:cs="Times New Roman"/>
          <w:sz w:val="26"/>
          <w:szCs w:val="26"/>
        </w:rPr>
        <w:t>Атомпроектінжиніринг</w:t>
      </w:r>
      <w:proofErr w:type="spellEnd"/>
      <w:r w:rsidR="00D23407" w:rsidRPr="00F37619">
        <w:rPr>
          <w:rFonts w:ascii="Times New Roman" w:eastAsia="Calibri" w:hAnsi="Times New Roman" w:cs="Times New Roman"/>
          <w:sz w:val="26"/>
          <w:szCs w:val="26"/>
        </w:rPr>
        <w:t>» ДП «НАЕК «Енергоатом» (Замовник)</w:t>
      </w:r>
      <w:r w:rsidR="007E790D" w:rsidRPr="00F37619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Pr="00F37619">
        <w:rPr>
          <w:rFonts w:ascii="Times New Roman" w:eastAsia="Calibri" w:hAnsi="Times New Roman" w:cs="Times New Roman"/>
          <w:sz w:val="26"/>
          <w:szCs w:val="26"/>
        </w:rPr>
        <w:t>переговорною процедурою</w:t>
      </w:r>
      <w:r w:rsidR="00FB1516" w:rsidRPr="00F37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7619">
        <w:rPr>
          <w:rFonts w:ascii="Times New Roman" w:eastAsia="Calibri" w:hAnsi="Times New Roman" w:cs="Times New Roman"/>
          <w:sz w:val="26"/>
          <w:szCs w:val="26"/>
        </w:rPr>
        <w:t>оголошено закупівлю робіт за</w:t>
      </w:r>
      <w:r w:rsidRPr="009C6711">
        <w:rPr>
          <w:rFonts w:ascii="Times New Roman" w:eastAsia="Calibri" w:hAnsi="Times New Roman" w:cs="Times New Roman"/>
          <w:sz w:val="26"/>
          <w:szCs w:val="26"/>
        </w:rPr>
        <w:t xml:space="preserve"> темою</w:t>
      </w:r>
      <w:r w:rsidR="007E790D" w:rsidRPr="009C671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E53A13" w:rsidRPr="00F2768C">
        <w:rPr>
          <w:rFonts w:ascii="Times New Roman" w:hAnsi="Times New Roman" w:cs="Times New Roman"/>
          <w:sz w:val="26"/>
          <w:szCs w:val="26"/>
        </w:rPr>
        <w:t>«Комплекс споруд для заповнення</w:t>
      </w:r>
      <w:r w:rsidR="00E53A13" w:rsidRPr="004C26FC">
        <w:rPr>
          <w:rFonts w:ascii="Times New Roman" w:hAnsi="Times New Roman" w:cs="Times New Roman"/>
          <w:sz w:val="26"/>
          <w:szCs w:val="26"/>
        </w:rPr>
        <w:t xml:space="preserve"> </w:t>
      </w:r>
      <w:r w:rsidR="00E53A13" w:rsidRPr="00F2768C">
        <w:rPr>
          <w:rFonts w:ascii="Times New Roman" w:hAnsi="Times New Roman" w:cs="Times New Roman"/>
          <w:sz w:val="26"/>
          <w:szCs w:val="26"/>
        </w:rPr>
        <w:t xml:space="preserve">та підживлення </w:t>
      </w:r>
      <w:proofErr w:type="spellStart"/>
      <w:r w:rsidR="00E53A13" w:rsidRPr="00F2768C">
        <w:rPr>
          <w:rFonts w:ascii="Times New Roman" w:hAnsi="Times New Roman" w:cs="Times New Roman"/>
          <w:sz w:val="26"/>
          <w:szCs w:val="26"/>
        </w:rPr>
        <w:t>Ташлицького</w:t>
      </w:r>
      <w:proofErr w:type="spellEnd"/>
      <w:r w:rsidR="00E53A13" w:rsidRPr="00F2768C">
        <w:rPr>
          <w:rFonts w:ascii="Times New Roman" w:hAnsi="Times New Roman" w:cs="Times New Roman"/>
          <w:sz w:val="26"/>
          <w:szCs w:val="26"/>
        </w:rPr>
        <w:t xml:space="preserve"> водосховища на </w:t>
      </w:r>
      <w:proofErr w:type="spellStart"/>
      <w:r w:rsidR="00E53A13" w:rsidRPr="00F2768C">
        <w:rPr>
          <w:rFonts w:ascii="Times New Roman" w:hAnsi="Times New Roman" w:cs="Times New Roman"/>
          <w:sz w:val="26"/>
          <w:szCs w:val="26"/>
        </w:rPr>
        <w:t>Южно</w:t>
      </w:r>
      <w:proofErr w:type="spellEnd"/>
      <w:r w:rsidR="00E53A13" w:rsidRPr="00F2768C">
        <w:rPr>
          <w:rFonts w:ascii="Times New Roman" w:hAnsi="Times New Roman" w:cs="Times New Roman"/>
          <w:sz w:val="26"/>
          <w:szCs w:val="26"/>
        </w:rPr>
        <w:t>-Українській АЕС» (Коригування)</w:t>
      </w:r>
      <w:r w:rsidR="00E53A13" w:rsidRPr="00B02589">
        <w:rPr>
          <w:rFonts w:ascii="Times New Roman" w:hAnsi="Times New Roman" w:cs="Times New Roman"/>
          <w:sz w:val="26"/>
          <w:szCs w:val="26"/>
        </w:rPr>
        <w:t xml:space="preserve"> </w:t>
      </w:r>
      <w:r w:rsidR="0013321D" w:rsidRPr="0013321D">
        <w:rPr>
          <w:rFonts w:ascii="Times New Roman" w:eastAsia="Calibri" w:hAnsi="Times New Roman" w:cs="Times New Roman"/>
          <w:sz w:val="26"/>
          <w:szCs w:val="26"/>
        </w:rPr>
        <w:t>(ДК 021:2015 71242000-6 Підготовка проектів та ескізів, оцінювання витрат)</w:t>
      </w:r>
      <w:r w:rsidRPr="009C6711">
        <w:rPr>
          <w:rFonts w:ascii="Times New Roman" w:eastAsia="Calibri" w:hAnsi="Times New Roman" w:cs="Times New Roman"/>
          <w:sz w:val="26"/>
          <w:szCs w:val="26"/>
        </w:rPr>
        <w:t>, оголошеної в електронній системі закупівель</w:t>
      </w:r>
      <w:bookmarkStart w:id="0" w:name="_GoBack"/>
      <w:bookmarkEnd w:id="0"/>
      <w:r w:rsidR="007E790D" w:rsidRPr="009C6711">
        <w:rPr>
          <w:rFonts w:ascii="Times New Roman" w:eastAsia="Calibri" w:hAnsi="Times New Roman" w:cs="Times New Roman"/>
          <w:sz w:val="26"/>
          <w:szCs w:val="26"/>
        </w:rPr>
        <w:t>.</w:t>
      </w:r>
      <w:r w:rsidR="00D23407" w:rsidRPr="009C67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31A8" w:rsidRDefault="00584A26" w:rsidP="009831A8">
      <w:pPr>
        <w:tabs>
          <w:tab w:val="left" w:pos="390"/>
          <w:tab w:val="left" w:pos="5157"/>
        </w:tabs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9C671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D23407" w:rsidRPr="009C6711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="00D23407" w:rsidRPr="009C6711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 </w:t>
      </w:r>
      <w:hyperlink r:id="rId4" w:history="1">
        <w:r w:rsidR="009831A8" w:rsidRPr="00B43B03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https://prozorro.gov.ua/tender/UA-2022-10-21-003001-a</w:t>
        </w:r>
      </w:hyperlink>
    </w:p>
    <w:p w:rsidR="009831A8" w:rsidRDefault="009831A8" w:rsidP="009831A8">
      <w:pPr>
        <w:tabs>
          <w:tab w:val="left" w:pos="390"/>
          <w:tab w:val="left" w:pos="5157"/>
        </w:tabs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</w:p>
    <w:p w:rsidR="00041872" w:rsidRPr="009C6711" w:rsidRDefault="00041872" w:rsidP="009831A8">
      <w:pPr>
        <w:tabs>
          <w:tab w:val="left" w:pos="390"/>
          <w:tab w:val="left" w:pos="5157"/>
        </w:tabs>
        <w:spacing w:after="0" w:line="240" w:lineRule="auto"/>
        <w:ind w:firstLine="39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711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договорі на </w:t>
      </w:r>
      <w:r w:rsidR="00F37619">
        <w:rPr>
          <w:rFonts w:ascii="Times New Roman" w:eastAsia="Calibri" w:hAnsi="Times New Roman" w:cs="Times New Roman"/>
          <w:sz w:val="26"/>
          <w:szCs w:val="26"/>
        </w:rPr>
        <w:t>виконання робіт</w:t>
      </w:r>
      <w:r w:rsidRPr="009C6711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9C6711" w:rsidRDefault="00D23407" w:rsidP="00584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711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9C6711" w:rsidRDefault="00B37A4F" w:rsidP="00547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9C6711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81B6B"/>
    <w:rsid w:val="0008231B"/>
    <w:rsid w:val="000C15A5"/>
    <w:rsid w:val="0013321D"/>
    <w:rsid w:val="00182A4D"/>
    <w:rsid w:val="002543ED"/>
    <w:rsid w:val="003279B3"/>
    <w:rsid w:val="0034080E"/>
    <w:rsid w:val="00341FF3"/>
    <w:rsid w:val="003C7B5A"/>
    <w:rsid w:val="003E1FA0"/>
    <w:rsid w:val="004C424B"/>
    <w:rsid w:val="0050731C"/>
    <w:rsid w:val="005479F7"/>
    <w:rsid w:val="00551EAB"/>
    <w:rsid w:val="00584A26"/>
    <w:rsid w:val="005904BE"/>
    <w:rsid w:val="005E15D5"/>
    <w:rsid w:val="00643688"/>
    <w:rsid w:val="00684EA6"/>
    <w:rsid w:val="006A012C"/>
    <w:rsid w:val="006A1B86"/>
    <w:rsid w:val="006D680B"/>
    <w:rsid w:val="007B1957"/>
    <w:rsid w:val="007D71EB"/>
    <w:rsid w:val="007E790D"/>
    <w:rsid w:val="007F06FF"/>
    <w:rsid w:val="00877177"/>
    <w:rsid w:val="008E3BB0"/>
    <w:rsid w:val="008F5491"/>
    <w:rsid w:val="00934990"/>
    <w:rsid w:val="009470C0"/>
    <w:rsid w:val="009831A8"/>
    <w:rsid w:val="009C6711"/>
    <w:rsid w:val="00A67D30"/>
    <w:rsid w:val="00B37A4F"/>
    <w:rsid w:val="00BA1D12"/>
    <w:rsid w:val="00C01923"/>
    <w:rsid w:val="00C02080"/>
    <w:rsid w:val="00C439A9"/>
    <w:rsid w:val="00C759AF"/>
    <w:rsid w:val="00CC08E8"/>
    <w:rsid w:val="00D23407"/>
    <w:rsid w:val="00D32A04"/>
    <w:rsid w:val="00D41168"/>
    <w:rsid w:val="00D47677"/>
    <w:rsid w:val="00D9245D"/>
    <w:rsid w:val="00E14085"/>
    <w:rsid w:val="00E3232A"/>
    <w:rsid w:val="00E53A13"/>
    <w:rsid w:val="00E876BE"/>
    <w:rsid w:val="00ED2D3B"/>
    <w:rsid w:val="00F37619"/>
    <w:rsid w:val="00F4733A"/>
    <w:rsid w:val="00FB1516"/>
    <w:rsid w:val="00FB6C25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669F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21-00300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46</cp:revision>
  <cp:lastPrinted>2021-03-16T14:02:00Z</cp:lastPrinted>
  <dcterms:created xsi:type="dcterms:W3CDTF">2021-06-25T09:00:00Z</dcterms:created>
  <dcterms:modified xsi:type="dcterms:W3CDTF">2022-10-21T08:18:00Z</dcterms:modified>
</cp:coreProperties>
</file>