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EB35" w14:textId="77777777" w:rsidR="009A0F19" w:rsidRPr="009A0F19" w:rsidRDefault="009A0F19" w:rsidP="009A0F19">
      <w:pPr>
        <w:jc w:val="center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закупівлі, його</w:t>
      </w:r>
    </w:p>
    <w:p w14:paraId="33CF04A1" w14:textId="77777777" w:rsidR="009A0F19" w:rsidRPr="009A0F19" w:rsidRDefault="009A0F19" w:rsidP="009A0F19">
      <w:pPr>
        <w:jc w:val="center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>очікуваної вартості:</w:t>
      </w:r>
    </w:p>
    <w:p w14:paraId="27F16D0E" w14:textId="77777777" w:rsidR="009A0F19" w:rsidRPr="009A0F19" w:rsidRDefault="009A0F19" w:rsidP="009A0F19">
      <w:pPr>
        <w:jc w:val="center"/>
        <w:rPr>
          <w:rFonts w:ascii="Times New Roman" w:hAnsi="Times New Roman" w:cs="Times New Roman"/>
          <w:b/>
          <w:bCs/>
        </w:rPr>
      </w:pPr>
    </w:p>
    <w:p w14:paraId="73F18062" w14:textId="77777777" w:rsidR="009A0F19" w:rsidRPr="009A0F19" w:rsidRDefault="009A0F19" w:rsidP="009A0F19">
      <w:pPr>
        <w:jc w:val="center"/>
        <w:rPr>
          <w:rFonts w:ascii="Times New Roman" w:hAnsi="Times New Roman" w:cs="Times New Roman"/>
          <w:b/>
        </w:rPr>
      </w:pPr>
      <w:r w:rsidRPr="009A0F19">
        <w:rPr>
          <w:rFonts w:ascii="Times New Roman" w:hAnsi="Times New Roman" w:cs="Times New Roman"/>
          <w:b/>
        </w:rPr>
        <w:t xml:space="preserve">«Код ДК 021:2015- 55510000-8 Послуги </w:t>
      </w:r>
      <w:proofErr w:type="spellStart"/>
      <w:r w:rsidRPr="009A0F19">
        <w:rPr>
          <w:rFonts w:ascii="Times New Roman" w:hAnsi="Times New Roman" w:cs="Times New Roman"/>
          <w:b/>
        </w:rPr>
        <w:t>їдалень</w:t>
      </w:r>
      <w:proofErr w:type="spellEnd"/>
      <w:r w:rsidRPr="009A0F19">
        <w:rPr>
          <w:rFonts w:ascii="Times New Roman" w:hAnsi="Times New Roman" w:cs="Times New Roman"/>
          <w:b/>
        </w:rPr>
        <w:t xml:space="preserve"> (послуга: «Організація лікувально – профілактичного харчування персоналу та харчування працівників на виробництві»)»</w:t>
      </w:r>
    </w:p>
    <w:p w14:paraId="12D728B0" w14:textId="77777777" w:rsidR="009A0F19" w:rsidRPr="009A0F19" w:rsidRDefault="009A0F19" w:rsidP="009A0F19">
      <w:pPr>
        <w:jc w:val="center"/>
        <w:rPr>
          <w:rFonts w:ascii="Times New Roman" w:hAnsi="Times New Roman" w:cs="Times New Roman"/>
          <w:b/>
        </w:rPr>
      </w:pPr>
    </w:p>
    <w:p w14:paraId="6340AFCB" w14:textId="77777777" w:rsidR="009A0F19" w:rsidRPr="009A0F19" w:rsidRDefault="009A0F19" w:rsidP="009A0F19">
      <w:pPr>
        <w:ind w:firstLine="709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Мета предмета закупівлі: метою надання послуги є забезпечення лікувально-профілактичним харчуванням працівників ВП ЗАЕС та харчуванням працівників на виробництві.</w:t>
      </w:r>
    </w:p>
    <w:p w14:paraId="43A4E001" w14:textId="77777777" w:rsidR="009A0F19" w:rsidRPr="009A0F19" w:rsidRDefault="009A0F19" w:rsidP="009A0F19">
      <w:pPr>
        <w:ind w:firstLine="709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 xml:space="preserve">Посилання на процедуру закупівлі в електронній системі </w:t>
      </w:r>
      <w:proofErr w:type="spellStart"/>
      <w:r w:rsidRPr="009A0F19">
        <w:rPr>
          <w:rFonts w:ascii="Times New Roman" w:hAnsi="Times New Roman" w:cs="Times New Roman"/>
        </w:rPr>
        <w:t>закупівель</w:t>
      </w:r>
      <w:proofErr w:type="spellEnd"/>
      <w:r w:rsidRPr="009A0F19">
        <w:rPr>
          <w:rFonts w:ascii="Times New Roman" w:hAnsi="Times New Roman" w:cs="Times New Roman"/>
        </w:rPr>
        <w:t>:</w:t>
      </w:r>
    </w:p>
    <w:p w14:paraId="2732575D" w14:textId="458FE446" w:rsidR="009A0F19" w:rsidRPr="009A0F19" w:rsidRDefault="009A0F19" w:rsidP="009A0F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9A0F19">
        <w:rPr>
          <w:rFonts w:ascii="Times New Roman" w:hAnsi="Times New Roman" w:cs="Times New Roman"/>
        </w:rPr>
        <w:instrText>https://prozorro.gov.ua/tender/UA-2022-03-16-000509-a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C17AD4">
        <w:rPr>
          <w:rStyle w:val="a3"/>
          <w:rFonts w:ascii="Times New Roman" w:hAnsi="Times New Roman" w:cs="Times New Roman"/>
        </w:rPr>
        <w:t>https://prozorro.gov.ua/tender/UA-2022-03-16-000509-a</w:t>
      </w:r>
      <w:r>
        <w:rPr>
          <w:rFonts w:ascii="Times New Roman" w:hAnsi="Times New Roman" w:cs="Times New Roman"/>
        </w:rPr>
        <w:fldChar w:fldCharType="end"/>
      </w:r>
    </w:p>
    <w:p w14:paraId="514E4BD2" w14:textId="77777777" w:rsidR="009A0F19" w:rsidRPr="009A0F19" w:rsidRDefault="009A0F19" w:rsidP="009A0F19">
      <w:pPr>
        <w:ind w:firstLine="709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>Технічні та якісні характеристики предмета закупівлі визначені у Технічній специфікації до предмета закупівлі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14:paraId="52389E7A" w14:textId="43BFAA9B" w:rsidR="00583358" w:rsidRPr="009A0F19" w:rsidRDefault="009A0F19" w:rsidP="009A0F19">
      <w:pPr>
        <w:ind w:firstLine="709"/>
        <w:jc w:val="both"/>
        <w:rPr>
          <w:rFonts w:ascii="Times New Roman" w:hAnsi="Times New Roman" w:cs="Times New Roman"/>
        </w:rPr>
      </w:pPr>
      <w:r w:rsidRPr="009A0F19">
        <w:rPr>
          <w:rFonts w:ascii="Times New Roman" w:hAnsi="Times New Roman" w:cs="Times New Roman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ЗАЕС та ДП «НАЕК «Енергоатом»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9A0F19">
        <w:rPr>
          <w:rFonts w:ascii="Times New Roman" w:hAnsi="Times New Roman" w:cs="Times New Roman"/>
        </w:rPr>
        <w:t>закупівель</w:t>
      </w:r>
      <w:proofErr w:type="spellEnd"/>
      <w:r w:rsidRPr="009A0F19">
        <w:rPr>
          <w:rFonts w:ascii="Times New Roman" w:hAnsi="Times New Roman" w:cs="Times New Roman"/>
        </w:rPr>
        <w:t>, примірної методики визначення очікуваної вартості предмета закупівлі.</w:t>
      </w:r>
    </w:p>
    <w:sectPr w:rsidR="00583358" w:rsidRPr="009A0F19" w:rsidSect="009A0F19">
      <w:pgSz w:w="11906" w:h="16838"/>
      <w:pgMar w:top="643" w:right="8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9"/>
    <w:rsid w:val="00583358"/>
    <w:rsid w:val="009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C3732"/>
  <w15:chartTrackingRefBased/>
  <w15:docId w15:val="{27863687-0200-4E4A-8CEE-3E34C37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0F19"/>
    <w:pPr>
      <w:widowControl w:val="0"/>
    </w:pPr>
    <w:rPr>
      <w:rFonts w:ascii="Courier New" w:eastAsia="Courier New" w:hAnsi="Courier New" w:cs="Courier New"/>
      <w:color w:val="000000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F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F1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0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Сапожников</dc:creator>
  <cp:keywords/>
  <dc:description/>
  <cp:lastModifiedBy>Сергей Сапожников</cp:lastModifiedBy>
  <cp:revision>1</cp:revision>
  <dcterms:created xsi:type="dcterms:W3CDTF">2023-12-27T11:16:00Z</dcterms:created>
  <dcterms:modified xsi:type="dcterms:W3CDTF">2023-12-27T11:18:00Z</dcterms:modified>
</cp:coreProperties>
</file>