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B060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30EE1" w:rsidRPr="00A30EE1">
        <w:rPr>
          <w:rFonts w:ascii="Times New Roman" w:hAnsi="Times New Roman" w:cs="Times New Roman"/>
          <w:b/>
          <w:sz w:val="24"/>
          <w:szCs w:val="24"/>
          <w:lang w:val="uk-UA"/>
        </w:rPr>
        <w:t>42120000-6 (Запасні частини до насосів НСГ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4A24CD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4A24CD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4A24CD">
        <w:rPr>
          <w:rFonts w:ascii="Times New Roman" w:hAnsi="Times New Roman"/>
          <w:sz w:val="26"/>
          <w:szCs w:val="26"/>
          <w:lang w:val="uk-UA"/>
        </w:rPr>
        <w:t>:</w:t>
      </w:r>
      <w:r w:rsidR="00CB4527" w:rsidRPr="00CB4527">
        <w:t xml:space="preserve"> </w:t>
      </w:r>
      <w:hyperlink r:id="rId5" w:history="1">
        <w:r w:rsidR="00CB4527" w:rsidRPr="00405763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https://prozorro.gov.ua/uk/tender/UA-2025-12-03-012556-a</w:t>
        </w:r>
      </w:hyperlink>
      <w:r w:rsidR="00CB4527">
        <w:rPr>
          <w:rFonts w:ascii="Times New Roman" w:hAnsi="Times New Roman"/>
          <w:sz w:val="26"/>
          <w:szCs w:val="26"/>
          <w:lang w:val="uk-UA"/>
        </w:rPr>
        <w:t>.</w:t>
      </w:r>
    </w:p>
    <w:p w:rsidR="00CB4527" w:rsidRPr="004A24CD" w:rsidRDefault="00CB4527" w:rsidP="004A24CD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4A24CD"/>
    <w:rsid w:val="004C45FD"/>
    <w:rsid w:val="0059414E"/>
    <w:rsid w:val="005D2AD8"/>
    <w:rsid w:val="00701D1B"/>
    <w:rsid w:val="007B0331"/>
    <w:rsid w:val="007C59F7"/>
    <w:rsid w:val="00971251"/>
    <w:rsid w:val="00A30EE1"/>
    <w:rsid w:val="00AD1A93"/>
    <w:rsid w:val="00B06092"/>
    <w:rsid w:val="00BD587E"/>
    <w:rsid w:val="00BD5BEE"/>
    <w:rsid w:val="00C70475"/>
    <w:rsid w:val="00CB4527"/>
    <w:rsid w:val="00CD47BF"/>
    <w:rsid w:val="00CE4E68"/>
    <w:rsid w:val="00CF2DD5"/>
    <w:rsid w:val="00DA30BD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F9C2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3-01255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2025-12-03T10:23:00Z</dcterms:created>
  <dcterms:modified xsi:type="dcterms:W3CDTF">2025-12-03T12:24:00Z</dcterms:modified>
</cp:coreProperties>
</file>