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BE364C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9649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03064D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80330000-6</w:t>
      </w:r>
      <w:r w:rsidR="00E71F43" w:rsidRPr="00BE364C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«</w:t>
      </w:r>
      <w:r w:rsidR="006C435E" w:rsidRPr="00BE364C">
        <w:rPr>
          <w:rFonts w:ascii="Times New Roman" w:hAnsi="Times New Roman" w:cs="Times New Roman"/>
          <w:sz w:val="24"/>
          <w:szCs w:val="24"/>
          <w:lang w:val="uk-UA"/>
        </w:rPr>
        <w:t>Підвищення кваліфікації фахівців з охорони праці щодо проведення досліджень факторів виробничого середовища і трудового процесу, а також їх гігієнічної оцінки для атестації робочих місць</w:t>
      </w:r>
      <w:r w:rsidR="00E71F43" w:rsidRPr="00BE364C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»</w:t>
      </w:r>
      <w:r w:rsidR="006B09DE" w:rsidRPr="00BE364C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.</w:t>
      </w:r>
    </w:p>
    <w:p w:rsidR="00971251" w:rsidRPr="00BE364C" w:rsidRDefault="002477D6" w:rsidP="002477D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364C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вимог </w:t>
      </w:r>
      <w:r w:rsidR="006C435E" w:rsidRPr="00BE364C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6C435E" w:rsidRPr="00BE364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Порядку атестації лабораторій на проведення гігієнічних досліджень факторів виробничого середовища і трудового процесу» затвердженого наказом Міністерства політики України, Міністерства охорони здоров’я України від 29.05.2028 № </w:t>
      </w:r>
      <w:r w:rsidR="00473140" w:rsidRPr="00BE364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784/1012, </w:t>
      </w:r>
      <w:r w:rsidR="006C435E" w:rsidRPr="00BE364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зареєстрованого в Міністерстві юстиції України від 03.08.20218 № </w:t>
      </w:r>
      <w:r w:rsidR="00473140" w:rsidRPr="00BE364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905/32357 для атестації </w:t>
      </w:r>
      <w:r w:rsidR="006C435E" w:rsidRPr="00BE364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л</w:t>
      </w:r>
      <w:r w:rsidR="00473140" w:rsidRPr="00BE364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абораторії</w:t>
      </w:r>
      <w:r w:rsidR="006C435E" w:rsidRPr="00BE364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на проведення гігієнічних досліджень факторів виробничого середовища і трудового процесу</w:t>
      </w:r>
      <w:r w:rsidR="00473140" w:rsidRPr="00BE364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необхідно провести відповідне навчання для працівників лабораторії.</w:t>
      </w:r>
    </w:p>
    <w:p w:rsidR="00336B7A" w:rsidRPr="00BE364C" w:rsidRDefault="00473140" w:rsidP="0047314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364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Відповідно до пункту 4 «Порядку проведення атестації робочих місць за умовами праці», </w:t>
      </w:r>
      <w:r w:rsidRPr="00BE364C">
        <w:rPr>
          <w:rFonts w:ascii="Times New Roman" w:hAnsi="Times New Roman" w:cs="Times New Roman"/>
          <w:sz w:val="24"/>
          <w:szCs w:val="24"/>
          <w:lang w:val="uk-UA" w:eastAsia="uk-UA"/>
        </w:rPr>
        <w:t>затвердженого Постановою Кабінету Міністрів України від 01.08.1992 № 442</w:t>
      </w:r>
      <w:r w:rsidR="00BE364C" w:rsidRPr="00BE364C">
        <w:rPr>
          <w:rFonts w:ascii="Times New Roman" w:hAnsi="Times New Roman" w:cs="Times New Roman"/>
          <w:sz w:val="24"/>
          <w:szCs w:val="24"/>
          <w:lang w:val="uk-UA" w:eastAsia="uk-UA"/>
        </w:rPr>
        <w:t>,</w:t>
      </w:r>
      <w:r w:rsidRPr="00BE364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підвищення кваліфікації фахівців лабораторії </w:t>
      </w:r>
      <w:r w:rsidRPr="00BE364C">
        <w:rPr>
          <w:rFonts w:ascii="Times New Roman" w:hAnsi="Times New Roman" w:cs="Times New Roman"/>
          <w:sz w:val="24"/>
          <w:szCs w:val="24"/>
          <w:lang w:val="uk-UA"/>
        </w:rPr>
        <w:t>з охорони праці щодо проведення досліджень факторів виробничого середовища і трудового процесу, а також їх гігієнічної оцінки для атестації робочих місць</w:t>
      </w:r>
      <w:r w:rsidR="00BE364C" w:rsidRPr="00BE364C">
        <w:rPr>
          <w:rFonts w:ascii="Times New Roman" w:hAnsi="Times New Roman" w:cs="Times New Roman"/>
          <w:sz w:val="24"/>
          <w:szCs w:val="24"/>
          <w:lang w:val="uk-UA"/>
        </w:rPr>
        <w:t>, необхідно проходити</w:t>
      </w:r>
      <w:r w:rsidRPr="00BE364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E364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 термін</w:t>
      </w:r>
      <w:r w:rsidR="00BE364C" w:rsidRPr="00BE364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не рідше 1 (одного</w:t>
      </w:r>
      <w:r w:rsidRPr="00BE364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) раз</w:t>
      </w:r>
      <w:r w:rsidR="00BE364C" w:rsidRPr="00BE364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у</w:t>
      </w:r>
      <w:r w:rsidRPr="00BE364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на 5 (п’ять) років</w:t>
      </w:r>
    </w:p>
    <w:p w:rsidR="00DA30BD" w:rsidRPr="00BE364C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36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BE36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="00654A87" w:rsidRPr="00BE364C">
        <w:rPr>
          <w:rFonts w:ascii="Times New Roman" w:hAnsi="Times New Roman" w:cs="Times New Roman"/>
          <w:sz w:val="24"/>
          <w:szCs w:val="24"/>
          <w:lang w:val="uk-UA"/>
        </w:rPr>
        <w:t>ених</w:t>
      </w:r>
      <w:r w:rsidRPr="00BE364C">
        <w:rPr>
          <w:rFonts w:ascii="Times New Roman" w:hAnsi="Times New Roman" w:cs="Times New Roman"/>
          <w:sz w:val="24"/>
          <w:szCs w:val="24"/>
          <w:lang w:val="uk-UA"/>
        </w:rPr>
        <w:t xml:space="preserve"> центральним органом виконавчої вла</w:t>
      </w:r>
      <w:r w:rsidR="00470D5B" w:rsidRPr="00BE364C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BE3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BE364C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BE3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BE364C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C5B" w:rsidRPr="00470D5B" w:rsidRDefault="00B33C5B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Посилання на закупівлю: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33C5B">
        <w:rPr>
          <w:rFonts w:ascii="Times New Roman" w:hAnsi="Times New Roman" w:cs="Times New Roman"/>
          <w:sz w:val="24"/>
          <w:szCs w:val="24"/>
          <w:lang w:val="uk-UA"/>
        </w:rPr>
        <w:t>https://prozorro.gov.ua/uk/tender/UA-2025-09-05-011276-a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sectPr w:rsidR="00B33C5B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3064D"/>
    <w:rsid w:val="001129ED"/>
    <w:rsid w:val="001320C4"/>
    <w:rsid w:val="00160C6B"/>
    <w:rsid w:val="0016265A"/>
    <w:rsid w:val="00185AF3"/>
    <w:rsid w:val="0019164D"/>
    <w:rsid w:val="00193F48"/>
    <w:rsid w:val="001F4C99"/>
    <w:rsid w:val="002477D6"/>
    <w:rsid w:val="00282B00"/>
    <w:rsid w:val="00336B7A"/>
    <w:rsid w:val="00375582"/>
    <w:rsid w:val="004708A5"/>
    <w:rsid w:val="00470D5B"/>
    <w:rsid w:val="00473140"/>
    <w:rsid w:val="005530BF"/>
    <w:rsid w:val="0059414E"/>
    <w:rsid w:val="005D2AD8"/>
    <w:rsid w:val="00654A87"/>
    <w:rsid w:val="006B09DE"/>
    <w:rsid w:val="006C435E"/>
    <w:rsid w:val="00703B73"/>
    <w:rsid w:val="007474D0"/>
    <w:rsid w:val="007B0331"/>
    <w:rsid w:val="007D2B05"/>
    <w:rsid w:val="00912F14"/>
    <w:rsid w:val="009649D4"/>
    <w:rsid w:val="00971251"/>
    <w:rsid w:val="009806F3"/>
    <w:rsid w:val="0099298F"/>
    <w:rsid w:val="009A2EF5"/>
    <w:rsid w:val="00A4418F"/>
    <w:rsid w:val="00A80E4D"/>
    <w:rsid w:val="00AC66D5"/>
    <w:rsid w:val="00AD1A93"/>
    <w:rsid w:val="00B141FB"/>
    <w:rsid w:val="00B33A7F"/>
    <w:rsid w:val="00B33C5B"/>
    <w:rsid w:val="00BD587E"/>
    <w:rsid w:val="00BE364C"/>
    <w:rsid w:val="00C33CC1"/>
    <w:rsid w:val="00CD47BF"/>
    <w:rsid w:val="00CE4E68"/>
    <w:rsid w:val="00CF0523"/>
    <w:rsid w:val="00CF2DD5"/>
    <w:rsid w:val="00D10C72"/>
    <w:rsid w:val="00DA30BD"/>
    <w:rsid w:val="00E71F43"/>
    <w:rsid w:val="00E93754"/>
    <w:rsid w:val="00F1280A"/>
    <w:rsid w:val="00FC7055"/>
    <w:rsid w:val="00FE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4B6F"/>
  <w15:docId w15:val="{FF7D2007-D4B7-4F31-91C7-6DB16A76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9298F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customStyle="1" w:styleId="fontstyle01">
    <w:name w:val="fontstyle01"/>
    <w:rsid w:val="006B09DE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1076</Words>
  <Characters>614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TSAP</dc:creator>
  <cp:lastModifiedBy>Олег Михайлович Цап</cp:lastModifiedBy>
  <cp:revision>3</cp:revision>
  <cp:lastPrinted>2021-01-13T13:10:00Z</cp:lastPrinted>
  <dcterms:created xsi:type="dcterms:W3CDTF">2025-08-28T08:15:00Z</dcterms:created>
  <dcterms:modified xsi:type="dcterms:W3CDTF">2025-09-05T12:51:00Z</dcterms:modified>
</cp:coreProperties>
</file>