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17144F" w:rsidRDefault="00971251" w:rsidP="001714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669F5" w:rsidRPr="00E669F5">
        <w:rPr>
          <w:rFonts w:ascii="Times New Roman" w:hAnsi="Times New Roman" w:cs="Times New Roman"/>
          <w:sz w:val="24"/>
          <w:szCs w:val="24"/>
          <w:lang w:val="uk-UA"/>
        </w:rPr>
        <w:t>38540000-2</w:t>
      </w:r>
      <w:r w:rsidR="006D258C" w:rsidRPr="006D2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144F" w:rsidRPr="0017144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669F5" w:rsidRPr="00E669F5">
        <w:rPr>
          <w:rFonts w:ascii="Times New Roman" w:hAnsi="Times New Roman" w:cs="Times New Roman"/>
          <w:sz w:val="24"/>
          <w:szCs w:val="24"/>
          <w:lang w:val="uk-UA"/>
        </w:rPr>
        <w:t>Випробувальні та вимірювальні пристрої і апарати</w:t>
      </w:r>
      <w:r w:rsidR="0017144F" w:rsidRPr="0017144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AD7CA9" w:rsidRPr="00AD7CA9">
        <w:rPr>
          <w:rFonts w:ascii="Times New Roman" w:hAnsi="Times New Roman"/>
          <w:sz w:val="26"/>
          <w:szCs w:val="26"/>
        </w:rPr>
        <w:t>UA-2025-07-11-005446-a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7144F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5D1392"/>
    <w:rsid w:val="005D2AD8"/>
    <w:rsid w:val="00686943"/>
    <w:rsid w:val="006A76A9"/>
    <w:rsid w:val="006D258C"/>
    <w:rsid w:val="007A0539"/>
    <w:rsid w:val="007B0331"/>
    <w:rsid w:val="007B07E3"/>
    <w:rsid w:val="00810B90"/>
    <w:rsid w:val="00885A50"/>
    <w:rsid w:val="00914EBC"/>
    <w:rsid w:val="00971251"/>
    <w:rsid w:val="00A62210"/>
    <w:rsid w:val="00AD1732"/>
    <w:rsid w:val="00AD1A93"/>
    <w:rsid w:val="00AD7CA9"/>
    <w:rsid w:val="00B03D8D"/>
    <w:rsid w:val="00B52527"/>
    <w:rsid w:val="00CB7D39"/>
    <w:rsid w:val="00CE4E68"/>
    <w:rsid w:val="00CF2DD5"/>
    <w:rsid w:val="00DA30BD"/>
    <w:rsid w:val="00E669F5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7</cp:revision>
  <cp:lastPrinted>2021-01-13T13:10:00Z</cp:lastPrinted>
  <dcterms:created xsi:type="dcterms:W3CDTF">2025-01-21T10:10:00Z</dcterms:created>
  <dcterms:modified xsi:type="dcterms:W3CDTF">2025-07-11T12:18:00Z</dcterms:modified>
</cp:coreProperties>
</file>