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223E0" w:rsidRPr="00A223E0">
        <w:rPr>
          <w:rFonts w:ascii="Times New Roman" w:hAnsi="Times New Roman" w:cs="Times New Roman"/>
          <w:sz w:val="24"/>
          <w:szCs w:val="24"/>
          <w:lang w:val="uk-UA"/>
        </w:rPr>
        <w:t>71630000-3 (Експертне обстеження (технічне діагностування) та технічний огляд підземних резервуарів для ПММ)</w:t>
      </w:r>
    </w:p>
    <w:p w:rsidR="00363536" w:rsidRPr="00582057" w:rsidRDefault="00945A05" w:rsidP="00945A05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20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</w:t>
      </w:r>
      <w:r w:rsidR="002667C5" w:rsidRPr="00582057">
        <w:rPr>
          <w:rFonts w:ascii="Times New Roman" w:eastAsia="Calibri" w:hAnsi="Times New Roman" w:cs="Times New Roman"/>
          <w:sz w:val="24"/>
          <w:szCs w:val="24"/>
          <w:lang w:val="uk-UA"/>
        </w:rPr>
        <w:t>визначення можливості підземних резервуарів виконувати свої функції згідно паспортних характеристик та підтвердження працездатності їх до наступного проведення експертного обстеження (технічного діагностування) та технічного огляду; визначення потреби у проведенні ремонту, модернізації, реконструкції або необхідності виведення резервуару з експлуатації за технічним станом</w:t>
      </w:r>
      <w:r w:rsidR="00363536" w:rsidRPr="005820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оголошено відкриті торги з особливостями на закупівлю: </w:t>
      </w:r>
      <w:r w:rsidR="00582057" w:rsidRPr="00582057">
        <w:rPr>
          <w:rFonts w:ascii="Times New Roman" w:hAnsi="Times New Roman" w:cs="Times New Roman"/>
          <w:sz w:val="24"/>
          <w:szCs w:val="24"/>
          <w:lang w:val="uk-UA"/>
        </w:rPr>
        <w:t>71630000-3 (Експертне обстеження (технічне діагностування) та технічний огляд підземних резервуарів для ПММ)</w:t>
      </w:r>
      <w:r w:rsidR="00363536" w:rsidRPr="005820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667C5" w:rsidRPr="00582057" w:rsidRDefault="00363536" w:rsidP="002667C5">
      <w:pPr>
        <w:pStyle w:val="Default"/>
        <w:spacing w:before="240"/>
        <w:ind w:firstLine="567"/>
        <w:jc w:val="both"/>
        <w:rPr>
          <w:color w:val="auto"/>
        </w:rPr>
      </w:pPr>
      <w:r w:rsidRPr="00582057">
        <w:rPr>
          <w:color w:val="auto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наступних документів:</w:t>
      </w:r>
    </w:p>
    <w:p w:rsidR="00363536" w:rsidRPr="00582057" w:rsidRDefault="002667C5" w:rsidP="002667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057">
        <w:rPr>
          <w:rFonts w:ascii="Times New Roman" w:eastAsia="Calibri" w:hAnsi="Times New Roman" w:cs="Times New Roman"/>
          <w:sz w:val="24"/>
          <w:szCs w:val="24"/>
        </w:rPr>
        <w:t>«Правила технічної експлуатації резервуарів і інструкції по їх ремонту»</w:t>
      </w:r>
      <w:r w:rsidR="00363536" w:rsidRPr="005820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3536" w:rsidRPr="00582057" w:rsidRDefault="002667C5" w:rsidP="002667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057">
        <w:rPr>
          <w:rFonts w:ascii="Times New Roman" w:eastAsia="Calibri" w:hAnsi="Times New Roman" w:cs="Times New Roman"/>
          <w:sz w:val="24"/>
          <w:szCs w:val="24"/>
        </w:rPr>
        <w:t>РД 34.21.526-95 «Типова інструкція по експлуатації металевих резервуарів для зберігання рідкого палива і гарячої води».</w:t>
      </w:r>
    </w:p>
    <w:p w:rsidR="00363536" w:rsidRPr="002D3509" w:rsidRDefault="00363536" w:rsidP="002D35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05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</w:t>
      </w:r>
      <w:r w:rsidRPr="002D3509">
        <w:rPr>
          <w:rFonts w:ascii="Times New Roman" w:eastAsia="Calibri" w:hAnsi="Times New Roman" w:cs="Times New Roman"/>
          <w:sz w:val="24"/>
          <w:szCs w:val="24"/>
        </w:rPr>
        <w:t>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D3509" w:rsidRDefault="002D3509" w:rsidP="002D35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3509" w:rsidRDefault="002D3509" w:rsidP="002D35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A93" w:rsidRPr="002D3509" w:rsidRDefault="002D3509" w:rsidP="002D35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D35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Ідентифікатор Prozorro: </w:t>
      </w:r>
      <w:hyperlink r:id="rId6" w:tgtFrame="_blank" w:history="1">
        <w:r w:rsidRPr="002D3509">
          <w:rPr>
            <w:rFonts w:ascii="Times New Roman" w:eastAsia="Calibri" w:hAnsi="Times New Roman" w:cs="Times New Roman"/>
            <w:sz w:val="24"/>
            <w:szCs w:val="24"/>
          </w:rPr>
          <w:t>UA-2025-07-04-005200-a</w:t>
        </w:r>
      </w:hyperlink>
    </w:p>
    <w:sectPr w:rsidR="00AD1A93" w:rsidRPr="002D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78B0"/>
    <w:multiLevelType w:val="multilevel"/>
    <w:tmpl w:val="9D02D1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667C5"/>
    <w:rsid w:val="002D3509"/>
    <w:rsid w:val="00336B7A"/>
    <w:rsid w:val="00363536"/>
    <w:rsid w:val="00470D5B"/>
    <w:rsid w:val="00542D32"/>
    <w:rsid w:val="00582057"/>
    <w:rsid w:val="00590BC5"/>
    <w:rsid w:val="0059414E"/>
    <w:rsid w:val="005D2AD8"/>
    <w:rsid w:val="007B0331"/>
    <w:rsid w:val="00945A05"/>
    <w:rsid w:val="00971251"/>
    <w:rsid w:val="009F47CA"/>
    <w:rsid w:val="00A223E0"/>
    <w:rsid w:val="00AD1A93"/>
    <w:rsid w:val="00BD587E"/>
    <w:rsid w:val="00C02513"/>
    <w:rsid w:val="00CD47BF"/>
    <w:rsid w:val="00CE4E68"/>
    <w:rsid w:val="00CF2DD5"/>
    <w:rsid w:val="00DA30BD"/>
    <w:rsid w:val="00DD5B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link w:val="a4"/>
    <w:qFormat/>
    <w:rsid w:val="00945A05"/>
    <w:pPr>
      <w:ind w:left="720"/>
      <w:contextualSpacing/>
    </w:pPr>
    <w:rPr>
      <w:lang w:val="uk-UA"/>
    </w:rPr>
  </w:style>
  <w:style w:type="character" w:customStyle="1" w:styleId="a4">
    <w:name w:val="Абзац списку Знак"/>
    <w:link w:val="a3"/>
    <w:rsid w:val="00945A05"/>
    <w:rPr>
      <w:lang w:val="uk-UA"/>
    </w:rPr>
  </w:style>
  <w:style w:type="character" w:styleId="a5">
    <w:name w:val="Hyperlink"/>
    <w:basedOn w:val="a0"/>
    <w:uiPriority w:val="99"/>
    <w:semiHidden/>
    <w:unhideWhenUsed/>
    <w:rsid w:val="002D3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link w:val="a4"/>
    <w:qFormat/>
    <w:rsid w:val="00945A05"/>
    <w:pPr>
      <w:ind w:left="720"/>
      <w:contextualSpacing/>
    </w:pPr>
    <w:rPr>
      <w:lang w:val="uk-UA"/>
    </w:rPr>
  </w:style>
  <w:style w:type="character" w:customStyle="1" w:styleId="a4">
    <w:name w:val="Абзац списку Знак"/>
    <w:link w:val="a3"/>
    <w:rsid w:val="00945A05"/>
    <w:rPr>
      <w:lang w:val="uk-UA"/>
    </w:rPr>
  </w:style>
  <w:style w:type="character" w:styleId="a5">
    <w:name w:val="Hyperlink"/>
    <w:basedOn w:val="a0"/>
    <w:uiPriority w:val="99"/>
    <w:semiHidden/>
    <w:unhideWhenUsed/>
    <w:rsid w:val="002D3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04-0052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2025-07-04T09:40:00Z</dcterms:created>
  <dcterms:modified xsi:type="dcterms:W3CDTF">2025-07-04T09:40:00Z</dcterms:modified>
</cp:coreProperties>
</file>