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C76DA">
        <w:rPr>
          <w:rFonts w:ascii="Times New Roman" w:hAnsi="Times New Roman" w:cs="Times New Roman"/>
          <w:b/>
          <w:sz w:val="24"/>
          <w:szCs w:val="24"/>
          <w:lang w:val="uk-UA"/>
        </w:rPr>
        <w:t>38430000-8 (</w:t>
      </w:r>
      <w:r w:rsidR="007C76DA" w:rsidRPr="007C76DA">
        <w:rPr>
          <w:rFonts w:ascii="Times New Roman" w:hAnsi="Times New Roman" w:cs="Times New Roman"/>
          <w:b/>
          <w:sz w:val="24"/>
          <w:szCs w:val="24"/>
          <w:lang w:val="uk-UA"/>
        </w:rPr>
        <w:t>Детектори та аналізатори</w:t>
      </w:r>
      <w:r w:rsidR="007C76D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EB149A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5" w:tgtFrame="_blank" w:history="1">
        <w:r w:rsidR="001A502C" w:rsidRPr="001A502C">
          <w:rPr>
            <w:rStyle w:val="a3"/>
            <w:rFonts w:ascii="Times New Roman" w:hAnsi="Times New Roman"/>
            <w:sz w:val="26"/>
            <w:szCs w:val="26"/>
          </w:rPr>
          <w:t>UA-2025-06-0</w:t>
        </w:r>
        <w:bookmarkStart w:id="0" w:name="_GoBack"/>
        <w:bookmarkEnd w:id="0"/>
        <w:r w:rsidR="001A502C" w:rsidRPr="001A502C">
          <w:rPr>
            <w:rStyle w:val="a3"/>
            <w:rFonts w:ascii="Times New Roman" w:hAnsi="Times New Roman"/>
            <w:sz w:val="26"/>
            <w:szCs w:val="26"/>
          </w:rPr>
          <w:t>4-002511-a</w:t>
        </w:r>
      </w:hyperlink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A502C"/>
    <w:rsid w:val="001D4E26"/>
    <w:rsid w:val="00276839"/>
    <w:rsid w:val="002961F3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C76DA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44A7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04-002511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Лариса Петрівна Чугай</cp:lastModifiedBy>
  <cp:revision>2</cp:revision>
  <dcterms:created xsi:type="dcterms:W3CDTF">2025-06-04T07:35:00Z</dcterms:created>
  <dcterms:modified xsi:type="dcterms:W3CDTF">2025-06-04T07:35:00Z</dcterms:modified>
</cp:coreProperties>
</file>