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43F" w:rsidRPr="006D0A57" w:rsidRDefault="00F7458B" w:rsidP="007C43A0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Обґ</w:t>
      </w:r>
      <w:r w:rsidR="00971251" w:rsidRPr="00D77B89">
        <w:rPr>
          <w:rFonts w:ascii="Times New Roman" w:hAnsi="Times New Roman" w:cs="Times New Roman"/>
          <w:b/>
          <w:sz w:val="24"/>
          <w:szCs w:val="24"/>
          <w:lang w:val="uk-UA"/>
        </w:rPr>
        <w:t xml:space="preserve">рунтування технічних та якісних характеристик предмета закупівлі, очікуваної вартості предмета закупівлі: </w:t>
      </w:r>
      <w:r w:rsidR="00C47CBF" w:rsidRPr="00C47CBF">
        <w:rPr>
          <w:rFonts w:ascii="Times New Roman" w:hAnsi="Times New Roman" w:cs="Times New Roman"/>
          <w:b/>
          <w:sz w:val="24"/>
          <w:szCs w:val="24"/>
          <w:lang w:val="uk-UA"/>
        </w:rPr>
        <w:t>15870000-7 (Заправки та соуси)</w:t>
      </w:r>
    </w:p>
    <w:p w:rsidR="00285E56" w:rsidRPr="00E83DAB" w:rsidRDefault="00B250B4" w:rsidP="00285E56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</w:t>
      </w:r>
      <w:r w:rsidR="00285E56" w:rsidRPr="00FE12E8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</w:t>
      </w:r>
      <w:r w:rsidR="00285E56">
        <w:rPr>
          <w:rFonts w:ascii="Times New Roman" w:hAnsi="Times New Roman" w:cs="Times New Roman"/>
          <w:sz w:val="24"/>
          <w:szCs w:val="24"/>
          <w:lang w:val="uk-UA"/>
        </w:rPr>
        <w:t xml:space="preserve">закупівлі визначені </w:t>
      </w:r>
      <w:r w:rsidR="00285E56" w:rsidRPr="00FE12E8">
        <w:rPr>
          <w:rFonts w:ascii="Times New Roman" w:hAnsi="Times New Roman" w:cs="Times New Roman"/>
          <w:sz w:val="24"/>
          <w:szCs w:val="24"/>
          <w:lang w:val="uk-UA"/>
        </w:rPr>
        <w:t>відповідно до вимог Філії «ВП «Рівненська АЕС» згідно з чинними нормами і правилами, які встановлюються законодавством України та діючими стандартами.</w:t>
      </w:r>
    </w:p>
    <w:p w:rsidR="00285E56" w:rsidRPr="0064393D" w:rsidRDefault="00285E56" w:rsidP="00285E56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83DA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94505A" w:rsidRDefault="00285E56" w:rsidP="00285E56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64393D">
        <w:rPr>
          <w:rFonts w:ascii="Times New Roman" w:hAnsi="Times New Roman" w:cs="Times New Roman"/>
          <w:sz w:val="24"/>
          <w:szCs w:val="24"/>
        </w:rPr>
        <w:t xml:space="preserve">Посилання на процедуру закупівлі в електронній системі </w:t>
      </w:r>
      <w:r w:rsidR="0073277D">
        <w:rPr>
          <w:rFonts w:ascii="Times New Roman" w:hAnsi="Times New Roman" w:cs="Times New Roman"/>
          <w:sz w:val="24"/>
          <w:szCs w:val="24"/>
        </w:rPr>
        <w:t>закупівель</w:t>
      </w:r>
      <w:r w:rsidR="0073277D">
        <w:rPr>
          <w:rFonts w:ascii="Times New Roman" w:hAnsi="Times New Roman" w:cs="Times New Roman"/>
          <w:sz w:val="24"/>
          <w:szCs w:val="24"/>
          <w:lang w:val="uk-UA"/>
        </w:rPr>
        <w:t>:</w:t>
      </w:r>
      <w:r w:rsidR="009B1904" w:rsidRPr="009B1904">
        <w:t xml:space="preserve"> </w:t>
      </w:r>
      <w:hyperlink r:id="rId4" w:history="1">
        <w:r w:rsidR="009B1904" w:rsidRPr="006A5E27">
          <w:rPr>
            <w:rStyle w:val="a3"/>
            <w:rFonts w:ascii="Times New Roman" w:hAnsi="Times New Roman" w:cs="Times New Roman"/>
            <w:sz w:val="24"/>
            <w:szCs w:val="24"/>
            <w:lang w:val="uk-UA"/>
          </w:rPr>
          <w:t>https://prozorro.gov.ua/uk/tender/UA-2025-05-21-004664-a</w:t>
        </w:r>
      </w:hyperlink>
      <w:r w:rsidR="009B1904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9B1904" w:rsidRPr="0073277D" w:rsidRDefault="009B1904" w:rsidP="00285E56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</w:p>
    <w:p w:rsidR="0094505A" w:rsidRDefault="0094505A" w:rsidP="0094505A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CF2DD5" w:rsidRPr="00D77B89" w:rsidRDefault="00CF2DD5" w:rsidP="0094505A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0331" w:rsidRDefault="007B0331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B03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AD8"/>
    <w:rsid w:val="00014025"/>
    <w:rsid w:val="00027779"/>
    <w:rsid w:val="00105CBA"/>
    <w:rsid w:val="0019164D"/>
    <w:rsid w:val="00193F48"/>
    <w:rsid w:val="00285E56"/>
    <w:rsid w:val="00336B7A"/>
    <w:rsid w:val="00363F27"/>
    <w:rsid w:val="00425EA2"/>
    <w:rsid w:val="00437875"/>
    <w:rsid w:val="00445798"/>
    <w:rsid w:val="00470D5B"/>
    <w:rsid w:val="005D2AD8"/>
    <w:rsid w:val="006D0A57"/>
    <w:rsid w:val="0073277D"/>
    <w:rsid w:val="007B0331"/>
    <w:rsid w:val="007C43A0"/>
    <w:rsid w:val="007D1C74"/>
    <w:rsid w:val="0085343F"/>
    <w:rsid w:val="00887F87"/>
    <w:rsid w:val="008B4821"/>
    <w:rsid w:val="00904A7A"/>
    <w:rsid w:val="0094505A"/>
    <w:rsid w:val="00971251"/>
    <w:rsid w:val="00990144"/>
    <w:rsid w:val="009B1904"/>
    <w:rsid w:val="009C0548"/>
    <w:rsid w:val="00A10EEA"/>
    <w:rsid w:val="00AA17CE"/>
    <w:rsid w:val="00AC7B39"/>
    <w:rsid w:val="00AD1A93"/>
    <w:rsid w:val="00AE538B"/>
    <w:rsid w:val="00AF4B3E"/>
    <w:rsid w:val="00B250B4"/>
    <w:rsid w:val="00B551E1"/>
    <w:rsid w:val="00BB22F2"/>
    <w:rsid w:val="00BB4087"/>
    <w:rsid w:val="00C05F7F"/>
    <w:rsid w:val="00C47CBF"/>
    <w:rsid w:val="00C7743A"/>
    <w:rsid w:val="00CA5171"/>
    <w:rsid w:val="00CC1B90"/>
    <w:rsid w:val="00CE4E68"/>
    <w:rsid w:val="00CF2DD5"/>
    <w:rsid w:val="00D56C3E"/>
    <w:rsid w:val="00D64F0F"/>
    <w:rsid w:val="00D75FC4"/>
    <w:rsid w:val="00D77B89"/>
    <w:rsid w:val="00D949A2"/>
    <w:rsid w:val="00DA30BD"/>
    <w:rsid w:val="00DF6B61"/>
    <w:rsid w:val="00E46EDE"/>
    <w:rsid w:val="00E56BB7"/>
    <w:rsid w:val="00EB5D6F"/>
    <w:rsid w:val="00F227FA"/>
    <w:rsid w:val="00F7458B"/>
    <w:rsid w:val="00FB2128"/>
    <w:rsid w:val="00FC463F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79F2"/>
  <w15:docId w15:val="{2584FAAC-48C8-4709-83C8-23FA5972B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94505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5-21-004664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580</Words>
  <Characters>331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Марія Петрівна Мотоман</cp:lastModifiedBy>
  <cp:revision>3</cp:revision>
  <cp:lastPrinted>2021-01-15T07:15:00Z</cp:lastPrinted>
  <dcterms:created xsi:type="dcterms:W3CDTF">2025-05-20T13:02:00Z</dcterms:created>
  <dcterms:modified xsi:type="dcterms:W3CDTF">2025-05-21T08:45:00Z</dcterms:modified>
</cp:coreProperties>
</file>