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14B" w:rsidRPr="005974FF" w:rsidRDefault="00A9214B" w:rsidP="00A9214B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Обґ</w:t>
      </w:r>
      <w:r w:rsidRPr="00CF2DD5">
        <w:rPr>
          <w:rFonts w:ascii="Times New Roman" w:hAnsi="Times New Roman"/>
          <w:b/>
          <w:sz w:val="24"/>
          <w:szCs w:val="24"/>
          <w:lang w:val="uk-UA"/>
        </w:rPr>
        <w:t xml:space="preserve">рунтування технічних та якісних характеристик предмета закупівлі, очікуваної вартості предмета закупівлі: </w:t>
      </w:r>
      <w:r w:rsidR="001B4376" w:rsidRPr="005974FF">
        <w:rPr>
          <w:rFonts w:ascii="Times New Roman" w:hAnsi="Times New Roman"/>
          <w:b/>
          <w:sz w:val="24"/>
          <w:szCs w:val="24"/>
          <w:lang w:val="uk-UA"/>
        </w:rPr>
        <w:t>39</w:t>
      </w:r>
      <w:r w:rsidR="00D83995" w:rsidRPr="005974FF">
        <w:rPr>
          <w:rFonts w:ascii="Times New Roman" w:hAnsi="Times New Roman"/>
          <w:b/>
          <w:sz w:val="24"/>
          <w:szCs w:val="24"/>
          <w:lang w:val="uk-UA"/>
        </w:rPr>
        <w:t>150000-8 (Меблі металеві)</w:t>
      </w:r>
    </w:p>
    <w:p w:rsidR="00A9214B" w:rsidRPr="00A9214B" w:rsidRDefault="00A9214B" w:rsidP="00A9214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A9214B" w:rsidRDefault="00A9214B" w:rsidP="005974FF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A9214B" w:rsidRDefault="00A9214B" w:rsidP="00A9214B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EC1EFB" w:rsidRDefault="00EC1EFB" w:rsidP="00EC1EFB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Посилання на процедуру закупівлі в електронній системі закупівель </w:t>
      </w:r>
    </w:p>
    <w:p w:rsidR="00EC1EFB" w:rsidRDefault="00EC1EFB" w:rsidP="00EC1EFB">
      <w:pPr>
        <w:rPr>
          <w:rStyle w:val="a4"/>
          <w:color w:val="0070C0"/>
        </w:rPr>
      </w:pPr>
      <w:r>
        <w:rPr>
          <w:rStyle w:val="a4"/>
          <w:rFonts w:ascii="Times New Roman" w:hAnsi="Times New Roman"/>
          <w:color w:val="0070C0"/>
          <w:sz w:val="24"/>
        </w:rPr>
        <w:t>https://prozorro.gov.ua/</w:t>
      </w:r>
      <w:bookmarkStart w:id="0" w:name="_GoBack"/>
      <w:bookmarkEnd w:id="0"/>
      <w:r>
        <w:rPr>
          <w:rStyle w:val="a4"/>
          <w:rFonts w:ascii="Times New Roman" w:hAnsi="Times New Roman"/>
          <w:color w:val="0070C0"/>
          <w:sz w:val="24"/>
        </w:rPr>
        <w:t>tender/</w:t>
      </w:r>
      <w:hyperlink r:id="rId5" w:tgtFrame="_blank" w:history="1">
        <w:r>
          <w:rPr>
            <w:rStyle w:val="a4"/>
            <w:rFonts w:ascii="Times New Roman" w:hAnsi="Times New Roman"/>
            <w:color w:val="0070C0"/>
            <w:sz w:val="24"/>
          </w:rPr>
          <w:t>UA-2025-05-</w:t>
        </w:r>
        <w:r>
          <w:rPr>
            <w:rStyle w:val="a4"/>
            <w:rFonts w:ascii="Times New Roman" w:hAnsi="Times New Roman"/>
            <w:color w:val="0070C0"/>
            <w:sz w:val="24"/>
            <w:lang w:val="uk-UA"/>
          </w:rPr>
          <w:t>15</w:t>
        </w:r>
        <w:r>
          <w:rPr>
            <w:rStyle w:val="a4"/>
            <w:rFonts w:ascii="Times New Roman" w:hAnsi="Times New Roman"/>
            <w:color w:val="0070C0"/>
            <w:sz w:val="24"/>
          </w:rPr>
          <w:t>-01</w:t>
        </w:r>
        <w:r>
          <w:rPr>
            <w:rStyle w:val="a4"/>
            <w:rFonts w:ascii="Times New Roman" w:hAnsi="Times New Roman"/>
            <w:color w:val="0070C0"/>
            <w:sz w:val="24"/>
            <w:lang w:val="uk-UA"/>
          </w:rPr>
          <w:t>0118</w:t>
        </w:r>
        <w:r>
          <w:rPr>
            <w:rStyle w:val="a4"/>
            <w:rFonts w:ascii="Times New Roman" w:hAnsi="Times New Roman"/>
            <w:color w:val="0070C0"/>
            <w:sz w:val="24"/>
          </w:rPr>
          <w:t>-a</w:t>
        </w:r>
      </w:hyperlink>
      <w:r>
        <w:rPr>
          <w:rStyle w:val="a4"/>
          <w:rFonts w:ascii="Times New Roman" w:hAnsi="Times New Roman"/>
          <w:color w:val="0070C0"/>
          <w:sz w:val="24"/>
        </w:rPr>
        <w:t>.</w:t>
      </w:r>
    </w:p>
    <w:sectPr w:rsidR="00EC1EFB" w:rsidSect="005974F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30C2D"/>
    <w:multiLevelType w:val="hybridMultilevel"/>
    <w:tmpl w:val="EE4EA42A"/>
    <w:lvl w:ilvl="0" w:tplc="940E697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EA4280"/>
    <w:multiLevelType w:val="hybridMultilevel"/>
    <w:tmpl w:val="B0760FF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AD8"/>
    <w:rsid w:val="00014025"/>
    <w:rsid w:val="000462EB"/>
    <w:rsid w:val="000923CA"/>
    <w:rsid w:val="000E599C"/>
    <w:rsid w:val="000E6C4F"/>
    <w:rsid w:val="000F4EBE"/>
    <w:rsid w:val="00123876"/>
    <w:rsid w:val="00143AF9"/>
    <w:rsid w:val="00177FF7"/>
    <w:rsid w:val="0019164D"/>
    <w:rsid w:val="00193F48"/>
    <w:rsid w:val="001B4376"/>
    <w:rsid w:val="001C61F7"/>
    <w:rsid w:val="00284A85"/>
    <w:rsid w:val="00294DB4"/>
    <w:rsid w:val="0029742D"/>
    <w:rsid w:val="002A0E36"/>
    <w:rsid w:val="002C334C"/>
    <w:rsid w:val="00336B7A"/>
    <w:rsid w:val="00361B3D"/>
    <w:rsid w:val="003D233E"/>
    <w:rsid w:val="00470D5B"/>
    <w:rsid w:val="004C30D2"/>
    <w:rsid w:val="0050139A"/>
    <w:rsid w:val="005116C7"/>
    <w:rsid w:val="00591877"/>
    <w:rsid w:val="0059414E"/>
    <w:rsid w:val="005974FF"/>
    <w:rsid w:val="005A5007"/>
    <w:rsid w:val="005C1615"/>
    <w:rsid w:val="005D2AD8"/>
    <w:rsid w:val="005D77EC"/>
    <w:rsid w:val="0060181C"/>
    <w:rsid w:val="006025CB"/>
    <w:rsid w:val="00610106"/>
    <w:rsid w:val="00661940"/>
    <w:rsid w:val="00684552"/>
    <w:rsid w:val="006F73DC"/>
    <w:rsid w:val="00761A86"/>
    <w:rsid w:val="00781A3E"/>
    <w:rsid w:val="007B0331"/>
    <w:rsid w:val="00827FC6"/>
    <w:rsid w:val="0088539E"/>
    <w:rsid w:val="00903EE1"/>
    <w:rsid w:val="00935D95"/>
    <w:rsid w:val="00945527"/>
    <w:rsid w:val="00971251"/>
    <w:rsid w:val="009F6DDD"/>
    <w:rsid w:val="00A02E57"/>
    <w:rsid w:val="00A9214B"/>
    <w:rsid w:val="00A9592F"/>
    <w:rsid w:val="00AD1A93"/>
    <w:rsid w:val="00AF29E6"/>
    <w:rsid w:val="00AF7B3C"/>
    <w:rsid w:val="00B90F9A"/>
    <w:rsid w:val="00BD587E"/>
    <w:rsid w:val="00C63888"/>
    <w:rsid w:val="00C72DE3"/>
    <w:rsid w:val="00CD47BF"/>
    <w:rsid w:val="00CE43F4"/>
    <w:rsid w:val="00CE4E68"/>
    <w:rsid w:val="00CF2DD5"/>
    <w:rsid w:val="00D24125"/>
    <w:rsid w:val="00D242DF"/>
    <w:rsid w:val="00D630B1"/>
    <w:rsid w:val="00D83995"/>
    <w:rsid w:val="00D86FC4"/>
    <w:rsid w:val="00DA30BD"/>
    <w:rsid w:val="00DC79F8"/>
    <w:rsid w:val="00DD771F"/>
    <w:rsid w:val="00E364E9"/>
    <w:rsid w:val="00EC1EFB"/>
    <w:rsid w:val="00EC4594"/>
    <w:rsid w:val="00F2040D"/>
    <w:rsid w:val="00F45CFA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C5011"/>
  <w15:docId w15:val="{0A743E74-25BA-4DD3-AC00-A56579147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link w:val="Default0"/>
    <w:uiPriority w:val="99"/>
    <w:rsid w:val="001C61F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character" w:customStyle="1" w:styleId="Default0">
    <w:name w:val="Default Знак"/>
    <w:link w:val="Default"/>
    <w:uiPriority w:val="99"/>
    <w:rsid w:val="001C61F7"/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paragraph" w:styleId="a3">
    <w:name w:val="No Spacing"/>
    <w:uiPriority w:val="1"/>
    <w:qFormat/>
    <w:rsid w:val="005D77E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uiPriority w:val="99"/>
    <w:unhideWhenUsed/>
    <w:rsid w:val="00A921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8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uk/tender/UA-2025-05-09-012522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598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Оксана Юхимівна Вілюра</cp:lastModifiedBy>
  <cp:revision>6</cp:revision>
  <cp:lastPrinted>2021-01-13T13:10:00Z</cp:lastPrinted>
  <dcterms:created xsi:type="dcterms:W3CDTF">2025-05-08T07:35:00Z</dcterms:created>
  <dcterms:modified xsi:type="dcterms:W3CDTF">2025-05-15T12:43:00Z</dcterms:modified>
</cp:coreProperties>
</file>