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сті предмета закупівлі: 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>301</w:t>
      </w:r>
      <w:r w:rsidR="006F495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6F495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4954">
        <w:rPr>
          <w:rFonts w:ascii="Times New Roman" w:hAnsi="Times New Roman" w:cs="Times New Roman"/>
          <w:sz w:val="24"/>
          <w:szCs w:val="24"/>
          <w:lang w:val="uk-UA"/>
        </w:rPr>
        <w:t>витратні матеріали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264572" w:rsidRDefault="00264572" w:rsidP="007D53A0">
      <w:pPr>
        <w:rPr>
          <w:lang w:val="uk-UA"/>
        </w:rPr>
      </w:pPr>
      <w:hyperlink r:id="rId4" w:history="1">
        <w:r w:rsidR="007D53A0" w:rsidRPr="00264572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7D53A0" w:rsidRPr="00264572">
        <w:rPr>
          <w:lang w:val="uk-UA"/>
        </w:rPr>
        <w:t xml:space="preserve"> </w:t>
      </w:r>
      <w:r w:rsidRPr="00264572">
        <w:rPr>
          <w:lang w:val="uk-UA"/>
        </w:rPr>
        <w:t>UA-2025-05-14-007802-a.</w:t>
      </w:r>
    </w:p>
    <w:sectPr w:rsidR="00FF4027" w:rsidRPr="002645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64572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4218A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6F4954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EB4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27</cp:revision>
  <dcterms:created xsi:type="dcterms:W3CDTF">2024-02-14T13:15:00Z</dcterms:created>
  <dcterms:modified xsi:type="dcterms:W3CDTF">2025-05-14T11:26:00Z</dcterms:modified>
</cp:coreProperties>
</file>