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0AD2" w:rsidRPr="00490AD2" w:rsidRDefault="00971251" w:rsidP="00971251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CF2DD5">
        <w:rPr>
          <w:rFonts w:ascii="Times New Roman" w:hAnsi="Times New Roman" w:cs="Times New Roman"/>
          <w:b/>
          <w:sz w:val="24"/>
          <w:szCs w:val="24"/>
          <w:lang w:val="uk-UA"/>
        </w:rPr>
        <w:t xml:space="preserve">Обгрунтування технічних та якісних характеристик предмета закупівлі, очікуваної вартості предмета закупівлі: </w:t>
      </w:r>
      <w:r w:rsidR="000171A7" w:rsidRPr="00B1058F">
        <w:rPr>
          <w:rFonts w:ascii="Times New Roman" w:hAnsi="Times New Roman" w:cs="Times New Roman"/>
          <w:b/>
          <w:sz w:val="24"/>
          <w:szCs w:val="24"/>
          <w:lang w:val="uk-UA"/>
        </w:rPr>
        <w:t>43640000-1 (Частини екскаваторів)</w:t>
      </w:r>
    </w:p>
    <w:p w:rsidR="00336B7A" w:rsidRPr="0000394C" w:rsidRDefault="00336B7A" w:rsidP="00971251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0394C">
        <w:rPr>
          <w:rFonts w:ascii="Times New Roman" w:hAnsi="Times New Roman" w:cs="Times New Roman"/>
          <w:sz w:val="24"/>
          <w:szCs w:val="24"/>
          <w:lang w:val="uk-UA"/>
        </w:rPr>
        <w:t>Технічні та якісні характеристики предмета закупівлі визначені у відповідному додатку до тендерної документації та встановлені відповідно до вимог і положень нормат</w:t>
      </w:r>
      <w:r w:rsidR="00F51397">
        <w:rPr>
          <w:rFonts w:ascii="Times New Roman" w:hAnsi="Times New Roman" w:cs="Times New Roman"/>
          <w:sz w:val="24"/>
          <w:szCs w:val="24"/>
          <w:lang w:val="uk-UA"/>
        </w:rPr>
        <w:t>ивних і виробничих документів АТ</w:t>
      </w:r>
      <w:r w:rsidRPr="0000394C">
        <w:rPr>
          <w:rFonts w:ascii="Times New Roman" w:hAnsi="Times New Roman" w:cs="Times New Roman"/>
          <w:sz w:val="24"/>
          <w:szCs w:val="24"/>
          <w:lang w:val="uk-UA"/>
        </w:rPr>
        <w:t xml:space="preserve"> «НАЕК «Енергоатом» та </w:t>
      </w:r>
      <w:r w:rsidR="00F51397">
        <w:rPr>
          <w:rFonts w:ascii="Times New Roman" w:hAnsi="Times New Roman" w:cs="Times New Roman"/>
          <w:sz w:val="24"/>
          <w:szCs w:val="24"/>
          <w:lang w:val="uk-UA"/>
        </w:rPr>
        <w:t xml:space="preserve">філії </w:t>
      </w:r>
      <w:r w:rsidRPr="0000394C">
        <w:rPr>
          <w:rFonts w:ascii="Times New Roman" w:hAnsi="Times New Roman" w:cs="Times New Roman"/>
          <w:sz w:val="24"/>
          <w:szCs w:val="24"/>
          <w:lang w:val="uk-UA"/>
        </w:rPr>
        <w:t>ВП «Рівненська АЕС» згідно з чинними нормами, стандартами і правилами з ядерної та радіаційної безпеки.</w:t>
      </w:r>
    </w:p>
    <w:p w:rsidR="00B1058F" w:rsidRPr="00B1058F" w:rsidRDefault="00DA30BD" w:rsidP="00B1058F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0394C">
        <w:rPr>
          <w:rFonts w:ascii="Times New Roman" w:hAnsi="Times New Roman" w:cs="Times New Roman"/>
          <w:sz w:val="24"/>
          <w:szCs w:val="24"/>
          <w:lang w:val="uk-UA"/>
        </w:rPr>
        <w:t xml:space="preserve">Очікувана вартість закупівлі визначена в порядку, передбаченому виробничими та </w:t>
      </w:r>
      <w:r w:rsidRPr="00B1058F">
        <w:rPr>
          <w:rFonts w:ascii="Times New Roman" w:hAnsi="Times New Roman" w:cs="Times New Roman"/>
          <w:sz w:val="24"/>
          <w:szCs w:val="24"/>
          <w:lang w:val="uk-UA"/>
        </w:rPr>
        <w:t>організаційно-розпорядчими документами Замовника з урахуванням затвер</w:t>
      </w:r>
      <w:r w:rsidR="0000394C" w:rsidRPr="00B1058F">
        <w:rPr>
          <w:rFonts w:ascii="Times New Roman" w:hAnsi="Times New Roman" w:cs="Times New Roman"/>
          <w:sz w:val="24"/>
          <w:szCs w:val="24"/>
          <w:lang w:val="uk-UA"/>
        </w:rPr>
        <w:t>дж</w:t>
      </w:r>
      <w:r w:rsidRPr="00B1058F">
        <w:rPr>
          <w:rFonts w:ascii="Times New Roman" w:hAnsi="Times New Roman" w:cs="Times New Roman"/>
          <w:sz w:val="24"/>
          <w:szCs w:val="24"/>
          <w:lang w:val="uk-UA"/>
        </w:rPr>
        <w:t>еної центральним органом виконавчої вла</w:t>
      </w:r>
      <w:r w:rsidR="00470D5B" w:rsidRPr="00B1058F">
        <w:rPr>
          <w:rFonts w:ascii="Times New Roman" w:hAnsi="Times New Roman" w:cs="Times New Roman"/>
          <w:sz w:val="24"/>
          <w:szCs w:val="24"/>
          <w:lang w:val="uk-UA"/>
        </w:rPr>
        <w:t>ди, що забезпечує формування та реалізує державну політику у сфері публ</w:t>
      </w:r>
      <w:r w:rsidR="0000394C" w:rsidRPr="00B1058F">
        <w:rPr>
          <w:rFonts w:ascii="Times New Roman" w:hAnsi="Times New Roman" w:cs="Times New Roman"/>
          <w:sz w:val="24"/>
          <w:szCs w:val="24"/>
          <w:lang w:val="uk-UA"/>
        </w:rPr>
        <w:t>і</w:t>
      </w:r>
      <w:r w:rsidR="00470D5B" w:rsidRPr="00B1058F">
        <w:rPr>
          <w:rFonts w:ascii="Times New Roman" w:hAnsi="Times New Roman" w:cs="Times New Roman"/>
          <w:sz w:val="24"/>
          <w:szCs w:val="24"/>
          <w:lang w:val="uk-UA"/>
        </w:rPr>
        <w:t>чних закупівель, п</w:t>
      </w:r>
      <w:r w:rsidR="0000394C" w:rsidRPr="00B1058F">
        <w:rPr>
          <w:rFonts w:ascii="Times New Roman" w:hAnsi="Times New Roman" w:cs="Times New Roman"/>
          <w:sz w:val="24"/>
          <w:szCs w:val="24"/>
          <w:lang w:val="uk-UA"/>
        </w:rPr>
        <w:t>римірної методики визначення очі</w:t>
      </w:r>
      <w:r w:rsidR="00470D5B" w:rsidRPr="00B1058F">
        <w:rPr>
          <w:rFonts w:ascii="Times New Roman" w:hAnsi="Times New Roman" w:cs="Times New Roman"/>
          <w:sz w:val="24"/>
          <w:szCs w:val="24"/>
          <w:lang w:val="uk-UA"/>
        </w:rPr>
        <w:t>куваної вартості предмета закупівлі.</w:t>
      </w:r>
    </w:p>
    <w:p w:rsidR="00AD1732" w:rsidRPr="00974F0C" w:rsidRDefault="00AD1732" w:rsidP="00B1058F">
      <w:pPr>
        <w:ind w:firstLine="567"/>
        <w:jc w:val="both"/>
        <w:rPr>
          <w:rStyle w:val="a3"/>
          <w:rFonts w:ascii="Times New Roman" w:hAnsi="Times New Roman" w:cs="Times New Roman"/>
          <w:color w:val="auto"/>
          <w:sz w:val="24"/>
          <w:szCs w:val="24"/>
          <w:u w:val="none"/>
          <w:lang w:val="uk-UA"/>
        </w:rPr>
      </w:pPr>
      <w:r w:rsidRPr="00B1058F">
        <w:rPr>
          <w:rFonts w:ascii="Times New Roman" w:hAnsi="Times New Roman"/>
          <w:sz w:val="24"/>
          <w:szCs w:val="24"/>
        </w:rPr>
        <w:t xml:space="preserve">Посилання на процедуру закупівлі в електронній системі закупівель </w:t>
      </w:r>
      <w:hyperlink r:id="rId4" w:history="1">
        <w:r w:rsidR="00974F0C" w:rsidRPr="00145798">
          <w:rPr>
            <w:rStyle w:val="a3"/>
            <w:rFonts w:ascii="Times New Roman" w:hAnsi="Times New Roman"/>
            <w:sz w:val="24"/>
            <w:szCs w:val="24"/>
          </w:rPr>
          <w:t>https://prozorro.gov.ua/uk/tender/UA-2025-05-01-011905-a</w:t>
        </w:r>
      </w:hyperlink>
      <w:r w:rsidR="00974F0C">
        <w:rPr>
          <w:rFonts w:ascii="Times New Roman" w:hAnsi="Times New Roman"/>
          <w:sz w:val="24"/>
          <w:szCs w:val="24"/>
          <w:lang w:val="uk-UA"/>
        </w:rPr>
        <w:t xml:space="preserve">. </w:t>
      </w:r>
      <w:bookmarkStart w:id="0" w:name="_GoBack"/>
      <w:bookmarkEnd w:id="0"/>
    </w:p>
    <w:p w:rsidR="00AD1A93" w:rsidRPr="00AD1732" w:rsidRDefault="00AD1A93" w:rsidP="00CF2DD5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AD1A93" w:rsidRPr="00AD17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fullPage" w:percent="72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2AD8"/>
    <w:rsid w:val="0000394C"/>
    <w:rsid w:val="00014025"/>
    <w:rsid w:val="000171A7"/>
    <w:rsid w:val="00054875"/>
    <w:rsid w:val="00157BA3"/>
    <w:rsid w:val="0019164D"/>
    <w:rsid w:val="00193F48"/>
    <w:rsid w:val="00205EF3"/>
    <w:rsid w:val="00253C0A"/>
    <w:rsid w:val="002B4DA9"/>
    <w:rsid w:val="003079C0"/>
    <w:rsid w:val="00336B7A"/>
    <w:rsid w:val="0033791F"/>
    <w:rsid w:val="00352D86"/>
    <w:rsid w:val="00363F16"/>
    <w:rsid w:val="00422EBB"/>
    <w:rsid w:val="00470D5B"/>
    <w:rsid w:val="00490AD2"/>
    <w:rsid w:val="004E35AE"/>
    <w:rsid w:val="005D1392"/>
    <w:rsid w:val="005D2AD8"/>
    <w:rsid w:val="00686943"/>
    <w:rsid w:val="006A76A9"/>
    <w:rsid w:val="00705D9F"/>
    <w:rsid w:val="007A0539"/>
    <w:rsid w:val="007B0331"/>
    <w:rsid w:val="007B07E3"/>
    <w:rsid w:val="00810B90"/>
    <w:rsid w:val="00856D47"/>
    <w:rsid w:val="00885A50"/>
    <w:rsid w:val="00914EBC"/>
    <w:rsid w:val="00971251"/>
    <w:rsid w:val="00974F0C"/>
    <w:rsid w:val="00AD1732"/>
    <w:rsid w:val="00AD1A93"/>
    <w:rsid w:val="00B03D8D"/>
    <w:rsid w:val="00B1058F"/>
    <w:rsid w:val="00B52527"/>
    <w:rsid w:val="00CE4E68"/>
    <w:rsid w:val="00CF2DD5"/>
    <w:rsid w:val="00DA30BD"/>
    <w:rsid w:val="00E87A3A"/>
    <w:rsid w:val="00ED0AE9"/>
    <w:rsid w:val="00EE11F0"/>
    <w:rsid w:val="00F330CE"/>
    <w:rsid w:val="00F51397"/>
    <w:rsid w:val="00F85798"/>
    <w:rsid w:val="00FC7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864BC1"/>
  <w15:docId w15:val="{AAEF60EE-ED48-4B9A-9CF7-1D98FF1D62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AD173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2935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prozorro.gov.ua/uk/tender/UA-2025-05-01-011905-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649</Words>
  <Characters>370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Ровенская АЭС</Company>
  <LinksUpToDate>false</LinksUpToDate>
  <CharactersWithSpaces>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TSAP</dc:creator>
  <cp:lastModifiedBy>Юлія Іванівна Шепетько</cp:lastModifiedBy>
  <cp:revision>11</cp:revision>
  <cp:lastPrinted>2021-01-13T13:10:00Z</cp:lastPrinted>
  <dcterms:created xsi:type="dcterms:W3CDTF">2025-01-08T08:18:00Z</dcterms:created>
  <dcterms:modified xsi:type="dcterms:W3CDTF">2025-05-01T13:15:00Z</dcterms:modified>
</cp:coreProperties>
</file>