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0349D1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0349D1">
        <w:rPr>
          <w:rFonts w:ascii="Times New Roman" w:hAnsi="Times New Roman" w:cs="Times New Roman"/>
          <w:b/>
          <w:sz w:val="24"/>
          <w:szCs w:val="24"/>
        </w:rPr>
        <w:t>15</w:t>
      </w:r>
      <w:r w:rsidR="00CE5C26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417B2A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4A622A">
        <w:rPr>
          <w:rFonts w:ascii="Times New Roman" w:hAnsi="Times New Roman" w:cs="Times New Roman"/>
          <w:b/>
          <w:sz w:val="24"/>
          <w:szCs w:val="24"/>
        </w:rPr>
        <w:t xml:space="preserve">0000 – </w:t>
      </w:r>
      <w:r w:rsidR="00417B2A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0349D1">
        <w:rPr>
          <w:rFonts w:ascii="Times New Roman" w:hAnsi="Times New Roman" w:cs="Times New Roman"/>
          <w:b/>
          <w:sz w:val="24"/>
          <w:szCs w:val="24"/>
        </w:rPr>
        <w:t xml:space="preserve"> – (</w:t>
      </w:r>
      <w:r w:rsidR="00417B2A">
        <w:rPr>
          <w:rFonts w:ascii="Times New Roman" w:hAnsi="Times New Roman" w:cs="Times New Roman"/>
          <w:b/>
          <w:sz w:val="24"/>
          <w:szCs w:val="24"/>
          <w:lang w:val="uk-UA"/>
        </w:rPr>
        <w:t>Хлібобулочні вироби</w:t>
      </w:r>
      <w:r w:rsidR="000349D1" w:rsidRPr="000349D1">
        <w:rPr>
          <w:rFonts w:ascii="Times New Roman" w:hAnsi="Times New Roman" w:cs="Times New Roman"/>
          <w:b/>
          <w:sz w:val="24"/>
          <w:szCs w:val="24"/>
        </w:rPr>
        <w:t>).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Pr="0004017F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t xml:space="preserve">  </w:t>
      </w:r>
      <w:bookmarkStart w:id="0" w:name="_GoBack"/>
      <w:r w:rsidR="0004017F" w:rsidRPr="0004017F">
        <w:fldChar w:fldCharType="begin"/>
      </w:r>
      <w:r w:rsidR="0004017F" w:rsidRPr="0004017F">
        <w:instrText xml:space="preserve"> HYPERLINK "https://prozorro.gov.ua/tender/" </w:instrText>
      </w:r>
      <w:r w:rsidR="0004017F" w:rsidRPr="0004017F">
        <w:fldChar w:fldCharType="separate"/>
      </w:r>
      <w:r w:rsidRPr="0004017F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="0004017F" w:rsidRPr="0004017F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04017F" w:rsidRPr="0004017F">
        <w:rPr>
          <w:rStyle w:val="a3"/>
          <w:rFonts w:ascii="Times New Roman" w:hAnsi="Times New Roman"/>
          <w:color w:val="auto"/>
          <w:sz w:val="26"/>
          <w:szCs w:val="26"/>
        </w:rPr>
        <w:t>UA-2025-04-30-006387-a</w:t>
      </w:r>
      <w:r w:rsidR="0004017F" w:rsidRPr="0004017F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  <w:bookmarkEnd w:id="0"/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49D1"/>
    <w:rsid w:val="0004017F"/>
    <w:rsid w:val="000E7E9B"/>
    <w:rsid w:val="00137360"/>
    <w:rsid w:val="0019164D"/>
    <w:rsid w:val="00193F48"/>
    <w:rsid w:val="00231D09"/>
    <w:rsid w:val="0024093A"/>
    <w:rsid w:val="002A4CA1"/>
    <w:rsid w:val="00336B7A"/>
    <w:rsid w:val="00393FAF"/>
    <w:rsid w:val="00403DCD"/>
    <w:rsid w:val="00417B2A"/>
    <w:rsid w:val="00423B5B"/>
    <w:rsid w:val="00470D5B"/>
    <w:rsid w:val="004A622A"/>
    <w:rsid w:val="0051674A"/>
    <w:rsid w:val="00544C59"/>
    <w:rsid w:val="005D2AD8"/>
    <w:rsid w:val="005D591F"/>
    <w:rsid w:val="005D7179"/>
    <w:rsid w:val="00706B3F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9E78F5"/>
    <w:rsid w:val="00A0685B"/>
    <w:rsid w:val="00A64629"/>
    <w:rsid w:val="00AD1A93"/>
    <w:rsid w:val="00AE2A03"/>
    <w:rsid w:val="00AF761D"/>
    <w:rsid w:val="00B10162"/>
    <w:rsid w:val="00B551E1"/>
    <w:rsid w:val="00BB22F2"/>
    <w:rsid w:val="00C00ED5"/>
    <w:rsid w:val="00C7743A"/>
    <w:rsid w:val="00CA47A2"/>
    <w:rsid w:val="00CA5171"/>
    <w:rsid w:val="00CE4E68"/>
    <w:rsid w:val="00CE5C26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D8CF"/>
  <w15:docId w15:val="{8B985879-150F-47E0-9B65-0C58E99D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3</cp:revision>
  <cp:lastPrinted>2021-01-15T07:15:00Z</cp:lastPrinted>
  <dcterms:created xsi:type="dcterms:W3CDTF">2025-04-24T05:45:00Z</dcterms:created>
  <dcterms:modified xsi:type="dcterms:W3CDTF">2025-04-30T11:17:00Z</dcterms:modified>
</cp:coreProperties>
</file>