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5582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8057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0000-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«П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спеціалістів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 xml:space="preserve"> з медичною освітою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71251" w:rsidRPr="001F4C99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FA5804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кваліфікованим і атестованим молодшим медичним персоналом </w:t>
      </w: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закупівлю: 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8057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0000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noBreakHyphen/>
        <w:t>0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167E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167E60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спеціалістів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 xml:space="preserve"> з медичною освітою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375582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9 Закону України «Про ліцензування видів господарської діяльності»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зобов’язує ліцензіат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вимоги ліцензійних умов відповідног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о виду господарської діяльності, та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«Ліцензійними умовами провадження господарської діяльності з медичної практики» (затверджені постановою Кабінету Міністрів України від 02.03.2016р. № 285.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</w:t>
      </w:r>
      <w:bookmarkStart w:id="0" w:name="_GoBack"/>
      <w:bookmarkEnd w:id="0"/>
      <w:r w:rsidRPr="00375582">
        <w:rPr>
          <w:rFonts w:ascii="Times New Roman" w:hAnsi="Times New Roman" w:cs="Times New Roman"/>
          <w:sz w:val="24"/>
          <w:szCs w:val="24"/>
          <w:lang w:val="uk-UA"/>
        </w:rPr>
        <w:t>, передбаченому виробничими та організаційно-розпорядчими документами Замовника з урахуванням затвер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0A51D5" w:rsidRDefault="000A51D5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0A51D5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0A51D5">
          <w:rPr>
            <w:rFonts w:ascii="Times New Roman" w:hAnsi="Times New Roman" w:cs="Times New Roman"/>
            <w:sz w:val="24"/>
            <w:szCs w:val="24"/>
            <w:lang w:val="uk-UA"/>
          </w:rPr>
          <w:t>UA-2025-04-02-009342-a</w:t>
        </w:r>
      </w:hyperlink>
    </w:p>
    <w:sectPr w:rsidR="00AD1A93" w:rsidRPr="000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1D5"/>
    <w:rsid w:val="00167E60"/>
    <w:rsid w:val="0019164D"/>
    <w:rsid w:val="00193F48"/>
    <w:rsid w:val="001F4C99"/>
    <w:rsid w:val="002E15B4"/>
    <w:rsid w:val="00336B7A"/>
    <w:rsid w:val="00375582"/>
    <w:rsid w:val="00470D5B"/>
    <w:rsid w:val="005315B2"/>
    <w:rsid w:val="0059414E"/>
    <w:rsid w:val="005B3E84"/>
    <w:rsid w:val="005D2AD8"/>
    <w:rsid w:val="00654A87"/>
    <w:rsid w:val="007B0331"/>
    <w:rsid w:val="00820C3F"/>
    <w:rsid w:val="008F4624"/>
    <w:rsid w:val="00971251"/>
    <w:rsid w:val="009878B9"/>
    <w:rsid w:val="0099298F"/>
    <w:rsid w:val="00A25A7F"/>
    <w:rsid w:val="00AD1A93"/>
    <w:rsid w:val="00BD587E"/>
    <w:rsid w:val="00CD47BF"/>
    <w:rsid w:val="00CE4E68"/>
    <w:rsid w:val="00CF2DD5"/>
    <w:rsid w:val="00DA30BD"/>
    <w:rsid w:val="00DC4E2B"/>
    <w:rsid w:val="00EC2BE7"/>
    <w:rsid w:val="00F1280A"/>
    <w:rsid w:val="00FA580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0A5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0A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2-00934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2025-04-02T12:09:00Z</dcterms:created>
  <dcterms:modified xsi:type="dcterms:W3CDTF">2025-04-02T12:09:00Z</dcterms:modified>
</cp:coreProperties>
</file>