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1B2757" w:rsidRPr="001B2757">
        <w:rPr>
          <w:rFonts w:ascii="Times New Roman" w:hAnsi="Times New Roman" w:cs="Times New Roman"/>
          <w:b/>
          <w:sz w:val="24"/>
          <w:szCs w:val="24"/>
          <w:lang w:val="uk-UA"/>
        </w:rPr>
        <w:t>31710000-6 (Перетворювачі вимірювальні)</w:t>
      </w:r>
      <w:r w:rsidR="003165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C137C" w:rsidRPr="008B2E95" w:rsidRDefault="007C6A4D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5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="005669DD" w:rsidRPr="005669DD">
        <w:rPr>
          <w:rStyle w:val="a3"/>
          <w:rFonts w:ascii="Times New Roman" w:hAnsi="Times New Roman"/>
          <w:color w:val="auto"/>
          <w:sz w:val="24"/>
          <w:szCs w:val="24"/>
        </w:rPr>
        <w:t>UA-2025-02-06-007312-a</w:t>
      </w:r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4007DD"/>
    <w:rsid w:val="00470D5B"/>
    <w:rsid w:val="00473354"/>
    <w:rsid w:val="004923F9"/>
    <w:rsid w:val="005669DD"/>
    <w:rsid w:val="0059414E"/>
    <w:rsid w:val="005D2AD8"/>
    <w:rsid w:val="00701D1B"/>
    <w:rsid w:val="007B0331"/>
    <w:rsid w:val="007C59F7"/>
    <w:rsid w:val="007C6A4D"/>
    <w:rsid w:val="008B2E95"/>
    <w:rsid w:val="008F77E0"/>
    <w:rsid w:val="00971251"/>
    <w:rsid w:val="00AD1A93"/>
    <w:rsid w:val="00AE4B45"/>
    <w:rsid w:val="00BB5035"/>
    <w:rsid w:val="00BD587E"/>
    <w:rsid w:val="00C70475"/>
    <w:rsid w:val="00CC2FDF"/>
    <w:rsid w:val="00CD47BF"/>
    <w:rsid w:val="00CE4E68"/>
    <w:rsid w:val="00CF2DD5"/>
    <w:rsid w:val="00DA30BD"/>
    <w:rsid w:val="00EE6F7F"/>
    <w:rsid w:val="00F608E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4592"/>
  <w15:docId w15:val="{03AC3368-049E-4545-8832-A290B608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2024-08-01T09:55:00Z</cp:lastPrinted>
  <dcterms:created xsi:type="dcterms:W3CDTF">2025-02-06T10:44:00Z</dcterms:created>
  <dcterms:modified xsi:type="dcterms:W3CDTF">2025-02-06T10:44:00Z</dcterms:modified>
</cp:coreProperties>
</file>