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630F1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630F1">
        <w:rPr>
          <w:rFonts w:ascii="Times New Roman" w:hAnsi="Times New Roman" w:cs="Times New Roman"/>
          <w:b/>
          <w:sz w:val="24"/>
          <w:szCs w:val="24"/>
          <w:lang w:val="uk-UA"/>
        </w:rPr>
        <w:t>3922</w:t>
      </w:r>
      <w:r w:rsidR="000B28C0" w:rsidRPr="000B28C0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1630F1">
        <w:rPr>
          <w:rFonts w:ascii="Times New Roman" w:hAnsi="Times New Roman" w:cs="Times New Roman"/>
          <w:b/>
          <w:sz w:val="24"/>
          <w:szCs w:val="24"/>
          <w:lang w:val="uk-UA"/>
        </w:rPr>
        <w:t>00-0 (Кухонне приладдя</w:t>
      </w:r>
      <w:r w:rsidR="000B28C0" w:rsidRPr="000B28C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A6C37" w:rsidRDefault="00EA6C37" w:rsidP="00EA6C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</w:t>
      </w:r>
      <w:r>
        <w:rPr>
          <w:rStyle w:val="a3"/>
          <w:rFonts w:ascii="Times New Roman" w:hAnsi="Times New Roman"/>
          <w:color w:val="0070C0"/>
          <w:sz w:val="24"/>
        </w:rPr>
        <w:t>orro.gov.ua/tender/UA-2025-02-0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6</w:t>
      </w:r>
      <w:r>
        <w:rPr>
          <w:rStyle w:val="a3"/>
          <w:rFonts w:ascii="Times New Roman" w:hAnsi="Times New Roman"/>
          <w:color w:val="0070C0"/>
          <w:sz w:val="24"/>
        </w:rPr>
        <w:t>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15062</w:t>
      </w:r>
      <w:r>
        <w:rPr>
          <w:rStyle w:val="a3"/>
          <w:rFonts w:ascii="Times New Roman" w:hAnsi="Times New Roman"/>
          <w:color w:val="0070C0"/>
          <w:sz w:val="24"/>
        </w:rPr>
        <w:t>-a.</w:t>
      </w: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B28C0"/>
    <w:rsid w:val="001630F1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533FF"/>
    <w:rsid w:val="00EA552F"/>
    <w:rsid w:val="00EA6C37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8</cp:revision>
  <cp:lastPrinted>2021-01-13T13:10:00Z</cp:lastPrinted>
  <dcterms:created xsi:type="dcterms:W3CDTF">2024-11-06T06:55:00Z</dcterms:created>
  <dcterms:modified xsi:type="dcterms:W3CDTF">2025-02-06T14:58:00Z</dcterms:modified>
</cp:coreProperties>
</file>