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B06A1" w:rsidRPr="008B06A1">
        <w:rPr>
          <w:rFonts w:ascii="Times New Roman" w:hAnsi="Times New Roman" w:cs="Times New Roman"/>
          <w:b/>
          <w:sz w:val="24"/>
          <w:szCs w:val="24"/>
          <w:lang w:val="uk-UA"/>
        </w:rPr>
        <w:t>31210000-1 (Електрична апаратура для комутування та захисту електричних кіл)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5F08" w:rsidRDefault="00AD5F08" w:rsidP="00AD5F08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7B0331" w:rsidRDefault="00F52F46" w:rsidP="00AD5F0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="00AD5F08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367BF2" w:rsidRPr="00367BF2">
        <w:rPr>
          <w:rStyle w:val="a3"/>
          <w:rFonts w:ascii="Times New Roman" w:hAnsi="Times New Roman"/>
          <w:sz w:val="26"/>
          <w:szCs w:val="26"/>
        </w:rPr>
        <w:t>UA-2025-01-16-011993-a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4D8D"/>
    <w:rsid w:val="000C137C"/>
    <w:rsid w:val="001368C4"/>
    <w:rsid w:val="0019164D"/>
    <w:rsid w:val="00193F48"/>
    <w:rsid w:val="001A7DCC"/>
    <w:rsid w:val="001B1316"/>
    <w:rsid w:val="001D1F80"/>
    <w:rsid w:val="00336B7A"/>
    <w:rsid w:val="00367BF2"/>
    <w:rsid w:val="00470D5B"/>
    <w:rsid w:val="0059414E"/>
    <w:rsid w:val="005D2AD8"/>
    <w:rsid w:val="00701D1B"/>
    <w:rsid w:val="007B0331"/>
    <w:rsid w:val="007C59F7"/>
    <w:rsid w:val="008B06A1"/>
    <w:rsid w:val="00971251"/>
    <w:rsid w:val="00A608C8"/>
    <w:rsid w:val="00AD1A93"/>
    <w:rsid w:val="00AD5F08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52F46"/>
    <w:rsid w:val="00FA58D6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3FC9"/>
  <w15:docId w15:val="{8E8B2DA5-AD69-45BB-8B3F-B7A58CC8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2025-01-16T12:55:00Z</dcterms:created>
  <dcterms:modified xsi:type="dcterms:W3CDTF">2025-01-16T12:55:00Z</dcterms:modified>
</cp:coreProperties>
</file>