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E86EA8" w:rsidRDefault="00971251" w:rsidP="00D9218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E86E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494B06">
        <w:rPr>
          <w:rFonts w:ascii="Times New Roman" w:hAnsi="Times New Roman" w:cs="Times New Roman"/>
          <w:b/>
          <w:sz w:val="24"/>
          <w:lang w:val="uk-UA"/>
        </w:rPr>
        <w:t>44510000-8</w:t>
      </w:r>
      <w:r w:rsidR="002B7B41" w:rsidRPr="002B7B41">
        <w:rPr>
          <w:rFonts w:ascii="Times New Roman" w:hAnsi="Times New Roman" w:cs="Times New Roman"/>
          <w:b/>
          <w:sz w:val="24"/>
        </w:rPr>
        <w:t xml:space="preserve"> (</w:t>
      </w:r>
      <w:r w:rsidR="00684F2D">
        <w:rPr>
          <w:rFonts w:ascii="Times New Roman" w:hAnsi="Times New Roman" w:cs="Times New Roman"/>
          <w:b/>
          <w:sz w:val="24"/>
          <w:lang w:val="uk-UA"/>
        </w:rPr>
        <w:t>Свердла та бури</w:t>
      </w:r>
      <w:r w:rsidR="00136AB1" w:rsidRPr="00136AB1">
        <w:rPr>
          <w:rFonts w:ascii="Times New Roman" w:hAnsi="Times New Roman" w:cs="Times New Roman"/>
          <w:b/>
          <w:sz w:val="24"/>
        </w:rPr>
        <w:t>)</w:t>
      </w:r>
    </w:p>
    <w:p w:rsidR="00A42B66" w:rsidRPr="00D9218D" w:rsidRDefault="00A42B66" w:rsidP="00A42B6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Pr="00D9218D">
        <w:rPr>
          <w:rFonts w:ascii="Times New Roman" w:hAnsi="Times New Roman" w:cs="Times New Roman"/>
          <w:sz w:val="24"/>
          <w:szCs w:val="24"/>
          <w:lang w:val="uk-UA"/>
        </w:rPr>
        <w:t>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D9218D" w:rsidRPr="00D9218D" w:rsidRDefault="00A42B66" w:rsidP="00D9218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18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F2DD5" w:rsidRPr="00760C7C" w:rsidRDefault="00A42B66" w:rsidP="00D9218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18D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D9218D">
        <w:rPr>
          <w:rFonts w:ascii="Times New Roman" w:hAnsi="Times New Roman"/>
          <w:sz w:val="24"/>
          <w:szCs w:val="24"/>
        </w:rPr>
        <w:t>вл</w:t>
      </w:r>
      <w:proofErr w:type="gramEnd"/>
      <w:r w:rsidRPr="00D9218D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="00760C7C" w:rsidRPr="00723FB5">
          <w:rPr>
            <w:rStyle w:val="a3"/>
            <w:rFonts w:ascii="Times New Roman" w:hAnsi="Times New Roman"/>
            <w:sz w:val="24"/>
            <w:szCs w:val="24"/>
          </w:rPr>
          <w:t>https://prozorro.gov.ua/tender/UA-2024-12-27-002458-a</w:t>
        </w:r>
      </w:hyperlink>
      <w:r w:rsidR="00760C7C"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1AFD"/>
    <w:rsid w:val="00014025"/>
    <w:rsid w:val="000C1AE3"/>
    <w:rsid w:val="00136AB1"/>
    <w:rsid w:val="0019164D"/>
    <w:rsid w:val="00193F48"/>
    <w:rsid w:val="002B7B41"/>
    <w:rsid w:val="002D44D0"/>
    <w:rsid w:val="00336B7A"/>
    <w:rsid w:val="003D1EAB"/>
    <w:rsid w:val="003F1A57"/>
    <w:rsid w:val="00470D5B"/>
    <w:rsid w:val="00475FC7"/>
    <w:rsid w:val="00494B06"/>
    <w:rsid w:val="00514442"/>
    <w:rsid w:val="005D2AD8"/>
    <w:rsid w:val="0061337D"/>
    <w:rsid w:val="00684F2D"/>
    <w:rsid w:val="006860A9"/>
    <w:rsid w:val="0069134B"/>
    <w:rsid w:val="00760C7C"/>
    <w:rsid w:val="007B0331"/>
    <w:rsid w:val="008A6A98"/>
    <w:rsid w:val="00971251"/>
    <w:rsid w:val="009E36BD"/>
    <w:rsid w:val="00A42B66"/>
    <w:rsid w:val="00AD1A93"/>
    <w:rsid w:val="00B34EB5"/>
    <w:rsid w:val="00BC59F8"/>
    <w:rsid w:val="00C10CF5"/>
    <w:rsid w:val="00C41D8A"/>
    <w:rsid w:val="00CE4E68"/>
    <w:rsid w:val="00CF2DD5"/>
    <w:rsid w:val="00D727DE"/>
    <w:rsid w:val="00D9218D"/>
    <w:rsid w:val="00DA30BD"/>
    <w:rsid w:val="00DF45BC"/>
    <w:rsid w:val="00E86EA8"/>
    <w:rsid w:val="00F073E8"/>
    <w:rsid w:val="00F658B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B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2-27-00245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8</cp:revision>
  <cp:lastPrinted>2021-01-13T13:10:00Z</cp:lastPrinted>
  <dcterms:created xsi:type="dcterms:W3CDTF">2024-11-15T13:19:00Z</dcterms:created>
  <dcterms:modified xsi:type="dcterms:W3CDTF">2024-12-27T08:38:00Z</dcterms:modified>
</cp:coreProperties>
</file>