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3B5C" w:rsidRPr="00AA3B5C">
        <w:rPr>
          <w:rFonts w:ascii="Times New Roman" w:hAnsi="Times New Roman" w:cs="Times New Roman"/>
          <w:b/>
          <w:sz w:val="24"/>
          <w:szCs w:val="24"/>
          <w:lang w:val="uk-UA"/>
        </w:rPr>
        <w:t>39710000-2 (</w:t>
      </w:r>
      <w:r w:rsidR="00DF27D5">
        <w:rPr>
          <w:rFonts w:ascii="Times New Roman" w:hAnsi="Times New Roman" w:cs="Times New Roman"/>
          <w:b/>
          <w:sz w:val="24"/>
          <w:szCs w:val="24"/>
          <w:lang w:val="uk-UA"/>
        </w:rPr>
        <w:t>Система кондиціонування повітря</w:t>
      </w:r>
      <w:r w:rsidR="00AA3B5C" w:rsidRPr="00AA3B5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FC76BD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C06C5A" w:rsidRPr="00C06C5A">
        <w:rPr>
          <w:rFonts w:ascii="Times New Roman" w:hAnsi="Times New Roman"/>
          <w:color w:val="0000FF"/>
          <w:sz w:val="26"/>
          <w:szCs w:val="26"/>
          <w:u w:val="single"/>
        </w:rPr>
        <w:fldChar w:fldCharType="begin"/>
      </w:r>
      <w:r w:rsidR="00C06C5A" w:rsidRPr="00C06C5A">
        <w:rPr>
          <w:rFonts w:ascii="Times New Roman" w:hAnsi="Times New Roman"/>
          <w:color w:val="0000FF"/>
          <w:sz w:val="26"/>
          <w:szCs w:val="26"/>
          <w:u w:val="single"/>
        </w:rPr>
        <w:instrText xml:space="preserve"> HYPERLINK "https://prozorro.gov.ua/tender/UA-2024-11-21-007605-a" \t "_blank" </w:instrText>
      </w:r>
      <w:r w:rsidR="00C06C5A" w:rsidRPr="00C06C5A">
        <w:rPr>
          <w:rFonts w:ascii="Times New Roman" w:hAnsi="Times New Roman"/>
          <w:color w:val="0000FF"/>
          <w:sz w:val="26"/>
          <w:szCs w:val="26"/>
          <w:u w:val="single"/>
        </w:rPr>
        <w:fldChar w:fldCharType="separate"/>
      </w:r>
      <w:r w:rsidR="00C06C5A" w:rsidRPr="00C06C5A">
        <w:rPr>
          <w:rStyle w:val="a3"/>
          <w:rFonts w:ascii="Times New Roman" w:hAnsi="Times New Roman"/>
          <w:sz w:val="26"/>
          <w:szCs w:val="26"/>
        </w:rPr>
        <w:t>UA-2024-11-21-007605-a</w:t>
      </w:r>
      <w:r w:rsidR="00C06C5A" w:rsidRPr="00C06C5A">
        <w:rPr>
          <w:rFonts w:ascii="Times New Roman" w:hAnsi="Times New Roman"/>
          <w:color w:val="0000FF"/>
          <w:sz w:val="26"/>
          <w:szCs w:val="26"/>
          <w:u w:val="single"/>
        </w:rPr>
        <w:fldChar w:fldCharType="end"/>
      </w:r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701D1B"/>
    <w:rsid w:val="0071674B"/>
    <w:rsid w:val="007B0331"/>
    <w:rsid w:val="007C59F7"/>
    <w:rsid w:val="008275E8"/>
    <w:rsid w:val="009352DC"/>
    <w:rsid w:val="00971251"/>
    <w:rsid w:val="009B161D"/>
    <w:rsid w:val="00A755D4"/>
    <w:rsid w:val="00AA3B5C"/>
    <w:rsid w:val="00AD1A93"/>
    <w:rsid w:val="00BD587E"/>
    <w:rsid w:val="00BE7FFE"/>
    <w:rsid w:val="00C06C5A"/>
    <w:rsid w:val="00C70475"/>
    <w:rsid w:val="00CC7FFA"/>
    <w:rsid w:val="00CD47BF"/>
    <w:rsid w:val="00CE4E68"/>
    <w:rsid w:val="00CF2DD5"/>
    <w:rsid w:val="00D85A30"/>
    <w:rsid w:val="00DA30BD"/>
    <w:rsid w:val="00DF27D5"/>
    <w:rsid w:val="00EE6F7F"/>
    <w:rsid w:val="00FC7055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41AA"/>
  <w15:docId w15:val="{B6262ECC-36DE-4D6B-B6FB-FF6B4B22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2024-11-21T10:45:00Z</dcterms:created>
  <dcterms:modified xsi:type="dcterms:W3CDTF">2024-11-21T10:45:00Z</dcterms:modified>
</cp:coreProperties>
</file>