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6F4C03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4C03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6F4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04931" w:rsidRPr="006F4C03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(Компресор </w:t>
      </w:r>
      <w:r w:rsidR="006F4C03" w:rsidRPr="006F4C03">
        <w:rPr>
          <w:rFonts w:ascii="Times New Roman" w:hAnsi="Times New Roman" w:cs="Times New Roman"/>
          <w:b/>
          <w:sz w:val="24"/>
          <w:szCs w:val="24"/>
          <w:lang w:val="uk-UA"/>
        </w:rPr>
        <w:t>Forte</w:t>
      </w:r>
      <w:r w:rsidR="00004931" w:rsidRPr="006F4C03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6F4C0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C03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C70475"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38524A" w:rsidRPr="0038524A">
        <w:rPr>
          <w:rFonts w:ascii="Times New Roman" w:hAnsi="Times New Roman" w:cs="Times New Roman"/>
          <w:sz w:val="24"/>
          <w:szCs w:val="24"/>
          <w:lang w:val="uk-UA"/>
        </w:rPr>
        <w:t>«ВП «Рівненська АЕС»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Компресором Forte VCF-50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який використовується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продування від пилу обмоток сухих трансформаторів енергоблоків №</w:t>
      </w:r>
      <w:r w:rsidR="003852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97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97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4 та продування після промивання охолоджувачів блокових трансформаторів енергоблоків №</w:t>
      </w:r>
      <w:r w:rsidR="003852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97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97E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DF038C" w:rsidRPr="006F4C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оголош</w:t>
      </w:r>
      <w:r w:rsidR="00336B7A" w:rsidRPr="006F4C03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004931" w:rsidRPr="006F4C03">
        <w:rPr>
          <w:rFonts w:ascii="Times New Roman" w:hAnsi="Times New Roman" w:cs="Times New Roman"/>
          <w:sz w:val="24"/>
          <w:szCs w:val="24"/>
          <w:lang w:val="uk-UA"/>
        </w:rPr>
        <w:t>42120000-6 (</w:t>
      </w:r>
      <w:r w:rsidR="006F4C03" w:rsidRPr="006F4C03">
        <w:rPr>
          <w:rFonts w:ascii="Times New Roman" w:hAnsi="Times New Roman" w:cs="Times New Roman"/>
          <w:sz w:val="24"/>
          <w:szCs w:val="24"/>
          <w:lang w:val="uk-UA"/>
        </w:rPr>
        <w:t>Компресор Forte</w:t>
      </w:r>
      <w:r w:rsidR="00004931" w:rsidRPr="006F4C0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336B7A" w:rsidRPr="006F4C0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8524A" w:rsidRDefault="0038524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524A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закупівель: </w:t>
      </w:r>
      <w:hyperlink r:id="rId4" w:history="1">
        <w:r w:rsidRPr="00D2738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https://prozorro.gov.ua/tender/UA-2024-06-27-001563-a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36B7A" w:rsidRPr="006F4C03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6F4C03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6F4C03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Pr="006F4C03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4C03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6F4C03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6F4C03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6F4C03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6F4C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6F4C03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6F4C0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6F4C03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6F4C0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6F4C03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6F4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4931"/>
    <w:rsid w:val="00014025"/>
    <w:rsid w:val="0019164D"/>
    <w:rsid w:val="00193F48"/>
    <w:rsid w:val="001A7DCC"/>
    <w:rsid w:val="001B48FA"/>
    <w:rsid w:val="00335A74"/>
    <w:rsid w:val="00336B7A"/>
    <w:rsid w:val="00375CEE"/>
    <w:rsid w:val="0038524A"/>
    <w:rsid w:val="0046427B"/>
    <w:rsid w:val="00470D5B"/>
    <w:rsid w:val="0059414E"/>
    <w:rsid w:val="005D2AD8"/>
    <w:rsid w:val="006F4C03"/>
    <w:rsid w:val="00701D1B"/>
    <w:rsid w:val="007A61D6"/>
    <w:rsid w:val="007B0331"/>
    <w:rsid w:val="007C59F7"/>
    <w:rsid w:val="00971251"/>
    <w:rsid w:val="00971777"/>
    <w:rsid w:val="00AD1A93"/>
    <w:rsid w:val="00B35464"/>
    <w:rsid w:val="00B97ECC"/>
    <w:rsid w:val="00BD587E"/>
    <w:rsid w:val="00C70475"/>
    <w:rsid w:val="00CD47BF"/>
    <w:rsid w:val="00CE4E68"/>
    <w:rsid w:val="00CF2DD5"/>
    <w:rsid w:val="00DA30BD"/>
    <w:rsid w:val="00DF038C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3248"/>
  <w15:docId w15:val="{EA1957A8-8E64-45B1-8E16-D3AEF7B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7-00156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7</cp:revision>
  <cp:lastPrinted>2021-01-13T13:10:00Z</cp:lastPrinted>
  <dcterms:created xsi:type="dcterms:W3CDTF">2024-04-15T13:26:00Z</dcterms:created>
  <dcterms:modified xsi:type="dcterms:W3CDTF">2024-06-27T07:31:00Z</dcterms:modified>
</cp:coreProperties>
</file>