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9F" w:rsidRPr="007A009F" w:rsidRDefault="001D7149" w:rsidP="001D7149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24910000-6 (Клеї)</w:t>
      </w:r>
    </w:p>
    <w:p w:rsidR="00AE7419" w:rsidRDefault="00AE7419" w:rsidP="007A009F">
      <w:pPr>
        <w:pStyle w:val="Default"/>
        <w:spacing w:after="51"/>
        <w:ind w:firstLine="567"/>
        <w:jc w:val="both"/>
        <w:rPr>
          <w:color w:val="auto"/>
          <w:shd w:val="clear" w:color="auto" w:fill="FFFFFF" w:themeFill="background1"/>
        </w:rPr>
      </w:pPr>
    </w:p>
    <w:p w:rsidR="003E02C0" w:rsidRPr="009F588B" w:rsidRDefault="0047677D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47677D">
        <w:rPr>
          <w:color w:val="auto"/>
          <w:shd w:val="clear" w:color="auto" w:fill="FFFFFF" w:themeFill="background1"/>
        </w:rPr>
        <w:t xml:space="preserve">З метою забезпечення потреби філії "ВП РАЕС" клеями, фіксаторами, мастилом, герметиками </w:t>
      </w:r>
      <w:r w:rsidR="0021581A" w:rsidRPr="0021581A">
        <w:rPr>
          <w:color w:val="auto"/>
          <w:shd w:val="clear" w:color="auto" w:fill="FFFFFF" w:themeFill="background1"/>
        </w:rPr>
        <w:t xml:space="preserve"> для ремонту у період ППР  механічної частини обладнання  гермолюків реакторного відділення енергоблоків №1-4,  у  ППР та між ремонтний період для ремонту бладнання вантажопідіймальних механізмів  енергоблоків № 1-4 у відповідності до річних графіків ремонту, а також оперативного усунення дефектів. Для виконання ремонтних робіт на тепломеханчному устаткуванні під час проведення ППР  енергоблоків №1-4 та у міжремонтний період. Замовляються згідно "технічного рішення про застосування продукції Loctite компанії Henkel при технічному обслуговуванні та ремонті обладнання систем 4Н" 161-02.05-40-ТР-ЕРП та норм витрат матеріалів ЦРТМУ ЕРП 161-02.02-28-Н-ЕРП.  Для виконання планових ремонтів електроустаткування енергоблоків, замовляються ТМЦ згідно норм витрат матеріалів ЦРЕУ ЕРП 161-02.09-1-Н-ЕРП. Незакупівля ТМЦ призведе до порушення технологіі та збільшення часу проведення ремонтних робіт обладнання, не виконання або зриву термінів проведення ремонтів на тепломеханчному устаткуванні енергоблоків №1-4.</w:t>
      </w:r>
      <w:r w:rsidR="00AE7419">
        <w:rPr>
          <w:color w:val="auto"/>
          <w:shd w:val="clear" w:color="auto" w:fill="FFFFFF" w:themeFill="background1"/>
        </w:rPr>
        <w:t xml:space="preserve"> </w:t>
      </w:r>
      <w:r w:rsidR="001D7149" w:rsidRPr="005857A1">
        <w:rPr>
          <w:color w:val="auto"/>
        </w:rPr>
        <w:t>оголошено відкриті торги на закупівлю:</w:t>
      </w:r>
      <w:r w:rsidR="00D73817" w:rsidRPr="005857A1">
        <w:rPr>
          <w:color w:val="auto"/>
        </w:rPr>
        <w:t xml:space="preserve"> </w:t>
      </w:r>
      <w:r w:rsidRPr="0047677D">
        <w:rPr>
          <w:rFonts w:eastAsia="Times New Roman"/>
          <w:b/>
          <w:color w:val="auto"/>
          <w:lang w:eastAsia="ru-RU"/>
        </w:rPr>
        <w:t>24910000-6 (Клеї)</w:t>
      </w:r>
      <w:r w:rsidR="009F588B">
        <w:rPr>
          <w:rFonts w:eastAsia="Times New Roman"/>
          <w:b/>
          <w:color w:val="auto"/>
          <w:lang w:eastAsia="ru-RU"/>
        </w:rPr>
        <w:t>.</w:t>
      </w:r>
    </w:p>
    <w:p w:rsidR="0047677D" w:rsidRDefault="0047677D" w:rsidP="007A009F">
      <w:pPr>
        <w:pStyle w:val="Default"/>
        <w:spacing w:after="51"/>
        <w:ind w:firstLine="567"/>
        <w:jc w:val="both"/>
        <w:rPr>
          <w:rFonts w:eastAsia="Times New Roman"/>
          <w:b/>
          <w:lang w:eastAsia="ru-RU"/>
        </w:rPr>
      </w:pPr>
    </w:p>
    <w:p w:rsidR="009F588B" w:rsidRDefault="009F588B" w:rsidP="009F588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9F588B" w:rsidRPr="008510B2" w:rsidRDefault="009F588B" w:rsidP="009F588B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E262DE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Pr="00E262DE">
          <w:rPr>
            <w:rStyle w:val="a4"/>
            <w:rFonts w:ascii="Times New Roman" w:hAnsi="Times New Roman"/>
            <w:sz w:val="26"/>
            <w:szCs w:val="26"/>
          </w:rPr>
          <w:t>://</w:t>
        </w:r>
        <w:r w:rsidRPr="00E262DE">
          <w:rPr>
            <w:rStyle w:val="a4"/>
            <w:rFonts w:ascii="Times New Roman" w:hAnsi="Times New Roman"/>
            <w:sz w:val="26"/>
            <w:szCs w:val="26"/>
            <w:lang w:val="en-US"/>
          </w:rPr>
          <w:t>prozorro</w:t>
        </w:r>
        <w:r w:rsidRPr="00E262DE">
          <w:rPr>
            <w:rStyle w:val="a4"/>
            <w:rFonts w:ascii="Times New Roman" w:hAnsi="Times New Roman"/>
            <w:sz w:val="26"/>
            <w:szCs w:val="26"/>
          </w:rPr>
          <w:t>.</w:t>
        </w:r>
        <w:r w:rsidRPr="00E262DE">
          <w:rPr>
            <w:rStyle w:val="a4"/>
            <w:rFonts w:ascii="Times New Roman" w:hAnsi="Times New Roman"/>
            <w:sz w:val="26"/>
            <w:szCs w:val="26"/>
            <w:lang w:val="en-US"/>
          </w:rPr>
          <w:t>gov</w:t>
        </w:r>
        <w:r w:rsidRPr="00E262DE">
          <w:rPr>
            <w:rStyle w:val="a4"/>
            <w:rFonts w:ascii="Times New Roman" w:hAnsi="Times New Roman"/>
            <w:sz w:val="26"/>
            <w:szCs w:val="26"/>
          </w:rPr>
          <w:t>.</w:t>
        </w:r>
        <w:r w:rsidRPr="00E262DE">
          <w:rPr>
            <w:rStyle w:val="a4"/>
            <w:rFonts w:ascii="Times New Roman" w:hAnsi="Times New Roman"/>
            <w:sz w:val="26"/>
            <w:szCs w:val="26"/>
            <w:lang w:val="en-US"/>
          </w:rPr>
          <w:t>ua</w:t>
        </w:r>
        <w:r w:rsidRPr="00E262DE">
          <w:rPr>
            <w:rStyle w:val="a4"/>
            <w:rFonts w:ascii="Times New Roman" w:hAnsi="Times New Roman"/>
            <w:sz w:val="26"/>
            <w:szCs w:val="26"/>
          </w:rPr>
          <w:t>/</w:t>
        </w:r>
        <w:r w:rsidRPr="00E262DE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Pr="009F588B">
          <w:rPr>
            <w:rStyle w:val="a4"/>
            <w:rFonts w:ascii="Times New Roman" w:hAnsi="Times New Roman"/>
            <w:sz w:val="26"/>
            <w:szCs w:val="26"/>
          </w:rPr>
          <w:t>/</w:t>
        </w:r>
        <w:hyperlink r:id="rId6" w:history="1">
          <w:r w:rsidRPr="009F588B">
            <w:rPr>
              <w:rStyle w:val="a4"/>
              <w:rFonts w:ascii="Times New Roman" w:hAnsi="Times New Roman"/>
              <w:sz w:val="26"/>
              <w:szCs w:val="26"/>
              <w:lang w:val="en-US"/>
            </w:rPr>
            <w:t>UA</w:t>
          </w:r>
          <w:r w:rsidRPr="009F588B">
            <w:rPr>
              <w:rStyle w:val="a4"/>
              <w:rFonts w:ascii="Times New Roman" w:hAnsi="Times New Roman"/>
              <w:sz w:val="26"/>
              <w:szCs w:val="26"/>
            </w:rPr>
            <w:t>-2024-06-06-011482-</w:t>
          </w:r>
          <w:r w:rsidRPr="009F588B">
            <w:rPr>
              <w:rStyle w:val="a4"/>
              <w:rFonts w:ascii="Times New Roman" w:hAnsi="Times New Roman"/>
              <w:sz w:val="26"/>
              <w:szCs w:val="26"/>
              <w:lang w:val="en-US"/>
            </w:rPr>
            <w:t>a</w:t>
          </w:r>
        </w:hyperlink>
      </w:hyperlink>
    </w:p>
    <w:p w:rsidR="009F588B" w:rsidRPr="009F588B" w:rsidRDefault="009F588B" w:rsidP="007A009F">
      <w:pPr>
        <w:pStyle w:val="Default"/>
        <w:spacing w:after="51"/>
        <w:ind w:firstLine="567"/>
        <w:jc w:val="both"/>
        <w:rPr>
          <w:rFonts w:eastAsia="Times New Roman"/>
          <w:b/>
          <w:lang w:val="ru-RU" w:eastAsia="ru-RU"/>
        </w:rPr>
      </w:pPr>
      <w:bookmarkStart w:id="0" w:name="_GoBack"/>
      <w:bookmarkEnd w:id="0"/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1C7CF8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1C7CF8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591A03" w:rsidRDefault="00591A03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80649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74131"/>
    <w:rsid w:val="001C7CF8"/>
    <w:rsid w:val="001D7149"/>
    <w:rsid w:val="0021581A"/>
    <w:rsid w:val="00236EA5"/>
    <w:rsid w:val="002473AE"/>
    <w:rsid w:val="00292790"/>
    <w:rsid w:val="002A18CD"/>
    <w:rsid w:val="002E1E0A"/>
    <w:rsid w:val="00301B18"/>
    <w:rsid w:val="003503A2"/>
    <w:rsid w:val="003D2B03"/>
    <w:rsid w:val="003D6134"/>
    <w:rsid w:val="003E02C0"/>
    <w:rsid w:val="003F0B74"/>
    <w:rsid w:val="003F16DA"/>
    <w:rsid w:val="00402BA6"/>
    <w:rsid w:val="00404D29"/>
    <w:rsid w:val="0047677D"/>
    <w:rsid w:val="00532AF8"/>
    <w:rsid w:val="00534D04"/>
    <w:rsid w:val="00547D65"/>
    <w:rsid w:val="005857A1"/>
    <w:rsid w:val="00591A03"/>
    <w:rsid w:val="00633D6D"/>
    <w:rsid w:val="006E6F93"/>
    <w:rsid w:val="006F2F1E"/>
    <w:rsid w:val="0071116B"/>
    <w:rsid w:val="00722B8C"/>
    <w:rsid w:val="00732D33"/>
    <w:rsid w:val="007A009F"/>
    <w:rsid w:val="00806497"/>
    <w:rsid w:val="00822EB1"/>
    <w:rsid w:val="00861D5C"/>
    <w:rsid w:val="008B3C10"/>
    <w:rsid w:val="00920C22"/>
    <w:rsid w:val="00946509"/>
    <w:rsid w:val="009C23F0"/>
    <w:rsid w:val="009F588B"/>
    <w:rsid w:val="00A17687"/>
    <w:rsid w:val="00AE7419"/>
    <w:rsid w:val="00B77F9E"/>
    <w:rsid w:val="00BA70A2"/>
    <w:rsid w:val="00BA718B"/>
    <w:rsid w:val="00BB724F"/>
    <w:rsid w:val="00D15387"/>
    <w:rsid w:val="00D73817"/>
    <w:rsid w:val="00DD5F7D"/>
    <w:rsid w:val="00F66694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9F5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9F5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4-06-06-011482-a/" TargetMode="External"/><Relationship Id="rId5" Type="http://schemas.openxmlformats.org/officeDocument/2006/relationships/hyperlink" Target="https://prozorro.gov.ua/tender/UA-2024-05-09-0073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1419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Gregi</cp:lastModifiedBy>
  <cp:revision>14</cp:revision>
  <dcterms:created xsi:type="dcterms:W3CDTF">2024-01-02T14:15:00Z</dcterms:created>
  <dcterms:modified xsi:type="dcterms:W3CDTF">2024-06-07T06:54:00Z</dcterms:modified>
</cp:coreProperties>
</file>