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A16F3" w:rsidRPr="00CA16F3">
        <w:rPr>
          <w:rFonts w:ascii="Times New Roman" w:hAnsi="Times New Roman"/>
          <w:sz w:val="24"/>
          <w:szCs w:val="24"/>
          <w:lang w:val="uk-UA"/>
        </w:rPr>
        <w:t>38430000-8 (Газоаналізатор)</w:t>
      </w:r>
    </w:p>
    <w:p w:rsidR="009B1B24" w:rsidRPr="00972B67" w:rsidRDefault="009367F4" w:rsidP="00FF402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67F4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CA16F3">
        <w:rPr>
          <w:rFonts w:ascii="Times New Roman" w:hAnsi="Times New Roman"/>
          <w:sz w:val="24"/>
          <w:szCs w:val="24"/>
          <w:lang w:val="uk-UA"/>
        </w:rPr>
        <w:t>п</w:t>
      </w:r>
      <w:r w:rsidR="00CA16F3" w:rsidRPr="00CA16F3">
        <w:rPr>
          <w:rFonts w:ascii="Times New Roman" w:hAnsi="Times New Roman"/>
          <w:sz w:val="24"/>
          <w:szCs w:val="24"/>
          <w:lang w:val="uk-UA"/>
        </w:rPr>
        <w:t xml:space="preserve">роведення передзмінного, передрейсового медичного огляду з метою виявлення стану алкогольного сп’яніння працівників </w:t>
      </w:r>
      <w:r w:rsidR="005C0536">
        <w:rPr>
          <w:rFonts w:ascii="Times New Roman" w:hAnsi="Times New Roman"/>
          <w:sz w:val="24"/>
          <w:szCs w:val="24"/>
          <w:lang w:val="uk-UA"/>
        </w:rPr>
        <w:t>філії «</w:t>
      </w:r>
      <w:r w:rsidR="00CA16F3" w:rsidRPr="00CA16F3">
        <w:rPr>
          <w:rFonts w:ascii="Times New Roman" w:hAnsi="Times New Roman"/>
          <w:sz w:val="24"/>
          <w:szCs w:val="24"/>
          <w:lang w:val="uk-UA"/>
        </w:rPr>
        <w:t xml:space="preserve">ВП «Рівненська АЕС», працівників підрядних організацій, відрядженого </w:t>
      </w:r>
      <w:r w:rsidR="00CA16F3">
        <w:rPr>
          <w:rFonts w:ascii="Times New Roman" w:hAnsi="Times New Roman"/>
          <w:sz w:val="24"/>
          <w:szCs w:val="24"/>
          <w:lang w:val="uk-UA"/>
        </w:rPr>
        <w:t>персоналу та інших відвідувачів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6F3" w:rsidRPr="00CA16F3">
        <w:rPr>
          <w:rFonts w:ascii="Times New Roman" w:hAnsi="Times New Roman"/>
          <w:sz w:val="24"/>
          <w:szCs w:val="24"/>
          <w:lang w:val="uk-UA"/>
        </w:rPr>
        <w:t>38430000-8 (Газоаналізатор)</w:t>
      </w:r>
      <w:r w:rsidR="002961F3" w:rsidRPr="00CA16F3">
        <w:rPr>
          <w:rFonts w:ascii="Times New Roman" w:hAnsi="Times New Roman"/>
          <w:sz w:val="24"/>
          <w:szCs w:val="24"/>
          <w:lang w:val="uk-UA"/>
        </w:rPr>
        <w:t>.</w:t>
      </w:r>
    </w:p>
    <w:p w:rsidR="00972B67" w:rsidRDefault="00972B67" w:rsidP="00972B6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972B67" w:rsidRPr="00F235EA" w:rsidRDefault="00972B67" w:rsidP="00972B67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596440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972B67">
          <w:rPr>
            <w:rStyle w:val="a3"/>
            <w:rFonts w:ascii="Times New Roman" w:hAnsi="Times New Roman"/>
            <w:sz w:val="26"/>
            <w:szCs w:val="26"/>
          </w:rPr>
          <w:t>4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972B67">
          <w:rPr>
            <w:rStyle w:val="a3"/>
            <w:rFonts w:ascii="Times New Roman" w:hAnsi="Times New Roman"/>
            <w:sz w:val="26"/>
            <w:szCs w:val="26"/>
          </w:rPr>
          <w:t>5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-2</w:t>
        </w:r>
        <w:r w:rsidRPr="00972B67">
          <w:rPr>
            <w:rStyle w:val="a3"/>
            <w:rFonts w:ascii="Times New Roman" w:hAnsi="Times New Roman"/>
            <w:sz w:val="26"/>
            <w:szCs w:val="26"/>
          </w:rPr>
          <w:t>9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972B67">
          <w:rPr>
            <w:rStyle w:val="a3"/>
            <w:rFonts w:ascii="Times New Roman" w:hAnsi="Times New Roman"/>
            <w:sz w:val="26"/>
            <w:szCs w:val="26"/>
          </w:rPr>
          <w:t>8562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C0536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7F4"/>
    <w:rsid w:val="00936954"/>
    <w:rsid w:val="00941404"/>
    <w:rsid w:val="00972B67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A16F3"/>
    <w:rsid w:val="00CC4DF2"/>
    <w:rsid w:val="00CE1EEA"/>
    <w:rsid w:val="00D3127C"/>
    <w:rsid w:val="00D91672"/>
    <w:rsid w:val="00DE09A3"/>
    <w:rsid w:val="00E4092E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972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97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9-0085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16</cp:revision>
  <dcterms:created xsi:type="dcterms:W3CDTF">2024-02-14T13:15:00Z</dcterms:created>
  <dcterms:modified xsi:type="dcterms:W3CDTF">2024-05-29T12:19:00Z</dcterms:modified>
</cp:coreProperties>
</file>