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925F0" w:rsidRPr="00E925F0">
        <w:rPr>
          <w:rFonts w:ascii="Times New Roman" w:hAnsi="Times New Roman" w:cs="Times New Roman"/>
          <w:b/>
          <w:sz w:val="24"/>
          <w:szCs w:val="24"/>
          <w:lang w:val="uk-UA"/>
        </w:rPr>
        <w:t>15250000-5 (Морепродукти)</w:t>
      </w:r>
    </w:p>
    <w:p w:rsidR="00E83DAB" w:rsidRPr="008A0EFA" w:rsidRDefault="00E83DAB" w:rsidP="00E83DA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DD0DBC" w:rsidRPr="00DD0DBC">
        <w:rPr>
          <w:rFonts w:ascii="Times New Roman" w:hAnsi="Times New Roman" w:cs="Times New Roman"/>
          <w:sz w:val="24"/>
          <w:szCs w:val="24"/>
          <w:lang w:val="uk-UA"/>
        </w:rPr>
        <w:t>забезпечення харчування</w:t>
      </w:r>
      <w:r w:rsidR="00774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A55A7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 та сторонніх підрядних організацій, яке здійсн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юється в </w:t>
      </w:r>
      <w:r w:rsidR="006E5731">
        <w:rPr>
          <w:rFonts w:ascii="Times New Roman" w:hAnsi="Times New Roman" w:cs="Times New Roman"/>
          <w:sz w:val="24"/>
          <w:szCs w:val="24"/>
          <w:lang w:val="uk-UA"/>
        </w:rPr>
        <w:t>кафетеріях</w:t>
      </w:r>
      <w:r w:rsidR="00A55A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5A78" w:rsidRPr="00A55A78">
        <w:rPr>
          <w:rFonts w:ascii="Times New Roman" w:hAnsi="Times New Roman" w:cs="Times New Roman"/>
          <w:sz w:val="24"/>
          <w:szCs w:val="24"/>
          <w:lang w:val="uk-UA"/>
        </w:rPr>
        <w:t xml:space="preserve">№ 9, № 13, </w:t>
      </w:r>
      <w:r w:rsidR="00A55A78">
        <w:rPr>
          <w:rFonts w:ascii="Times New Roman" w:hAnsi="Times New Roman" w:cs="Times New Roman"/>
          <w:sz w:val="24"/>
          <w:szCs w:val="24"/>
          <w:lang w:val="uk-UA"/>
        </w:rPr>
        <w:t>«Театральний»</w:t>
      </w:r>
      <w:r w:rsidR="00A55A78" w:rsidRPr="00A55A78">
        <w:rPr>
          <w:rFonts w:ascii="Times New Roman" w:hAnsi="Times New Roman" w:cs="Times New Roman"/>
          <w:sz w:val="24"/>
          <w:szCs w:val="24"/>
          <w:lang w:val="uk-UA"/>
        </w:rPr>
        <w:t>, кафе</w:t>
      </w:r>
      <w:r w:rsidR="00A55A78">
        <w:rPr>
          <w:rFonts w:ascii="Times New Roman" w:hAnsi="Times New Roman" w:cs="Times New Roman"/>
          <w:sz w:val="24"/>
          <w:szCs w:val="24"/>
          <w:lang w:val="uk-UA"/>
        </w:rPr>
        <w:t>те</w:t>
      </w:r>
      <w:r w:rsidR="00A55A78" w:rsidRPr="00A55A78">
        <w:rPr>
          <w:rFonts w:ascii="Times New Roman" w:hAnsi="Times New Roman" w:cs="Times New Roman"/>
          <w:sz w:val="24"/>
          <w:szCs w:val="24"/>
          <w:lang w:val="uk-UA"/>
        </w:rPr>
        <w:t>рію НТЦ та їдальні № 2</w:t>
      </w:r>
      <w:r w:rsidR="006E57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УРП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A55A7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>РАЕС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0F5EEF" w:rsidRPr="000F5EEF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925F0" w:rsidRPr="00E925F0">
        <w:rPr>
          <w:rFonts w:ascii="Times New Roman" w:hAnsi="Times New Roman" w:cs="Times New Roman"/>
          <w:b/>
          <w:sz w:val="24"/>
          <w:szCs w:val="24"/>
          <w:lang w:val="uk-UA"/>
        </w:rPr>
        <w:t>15250000-5 (Морепродукти)</w:t>
      </w:r>
      <w:r w:rsidR="00E925F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8A0EFA" w:rsidRDefault="008A0EFA" w:rsidP="008A0EFA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8A0EFA" w:rsidRPr="00F235EA" w:rsidRDefault="00E23C96" w:rsidP="008A0EFA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Pr="00596440">
          <w:rPr>
            <w:rStyle w:val="a3"/>
            <w:rFonts w:ascii="Times New Roman" w:hAnsi="Times New Roman"/>
            <w:sz w:val="26"/>
            <w:szCs w:val="26"/>
          </w:rPr>
          <w:t>https://prozorro.gov.ua/tender/UA-202</w:t>
        </w:r>
        <w:r w:rsidRPr="00E23C96">
          <w:rPr>
            <w:rStyle w:val="a3"/>
            <w:rFonts w:ascii="Times New Roman" w:hAnsi="Times New Roman"/>
            <w:sz w:val="26"/>
            <w:szCs w:val="26"/>
          </w:rPr>
          <w:t>4</w:t>
        </w:r>
        <w:r w:rsidRPr="00596440">
          <w:rPr>
            <w:rStyle w:val="a3"/>
            <w:rFonts w:ascii="Times New Roman" w:hAnsi="Times New Roman"/>
            <w:sz w:val="26"/>
            <w:szCs w:val="26"/>
          </w:rPr>
          <w:t>-0</w:t>
        </w:r>
        <w:r w:rsidRPr="00E23C96">
          <w:rPr>
            <w:rStyle w:val="a3"/>
            <w:rFonts w:ascii="Times New Roman" w:hAnsi="Times New Roman"/>
            <w:sz w:val="26"/>
            <w:szCs w:val="26"/>
          </w:rPr>
          <w:t>5</w:t>
        </w:r>
        <w:r w:rsidRPr="00596440">
          <w:rPr>
            <w:rStyle w:val="a3"/>
            <w:rFonts w:ascii="Times New Roman" w:hAnsi="Times New Roman"/>
            <w:sz w:val="26"/>
            <w:szCs w:val="26"/>
          </w:rPr>
          <w:t>-2</w:t>
        </w:r>
        <w:r w:rsidRPr="00E23C96">
          <w:rPr>
            <w:rStyle w:val="a3"/>
            <w:rFonts w:ascii="Times New Roman" w:hAnsi="Times New Roman"/>
            <w:sz w:val="26"/>
            <w:szCs w:val="26"/>
          </w:rPr>
          <w:t>9</w:t>
        </w:r>
        <w:r w:rsidRPr="00596440">
          <w:rPr>
            <w:rStyle w:val="a3"/>
            <w:rFonts w:ascii="Times New Roman" w:hAnsi="Times New Roman"/>
            <w:sz w:val="26"/>
            <w:szCs w:val="26"/>
          </w:rPr>
          <w:t>-00</w:t>
        </w:r>
        <w:r w:rsidRPr="00E23C96">
          <w:rPr>
            <w:rStyle w:val="a3"/>
            <w:rFonts w:ascii="Times New Roman" w:hAnsi="Times New Roman"/>
            <w:sz w:val="26"/>
            <w:szCs w:val="26"/>
          </w:rPr>
          <w:t>4943</w:t>
        </w:r>
        <w:r w:rsidRPr="00596440">
          <w:rPr>
            <w:rStyle w:val="a3"/>
            <w:rFonts w:ascii="Times New Roman" w:hAnsi="Times New Roman"/>
            <w:sz w:val="26"/>
            <w:szCs w:val="26"/>
          </w:rPr>
          <w:t>-a</w:t>
        </w:r>
      </w:hyperlink>
      <w:bookmarkStart w:id="0" w:name="_GoBack"/>
      <w:bookmarkEnd w:id="0"/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                   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CF2DD5" w:rsidRPr="00D77B89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DB"/>
    <w:rsid w:val="000A3324"/>
    <w:rsid w:val="000F5EEF"/>
    <w:rsid w:val="0019164D"/>
    <w:rsid w:val="00193F48"/>
    <w:rsid w:val="001F1FDB"/>
    <w:rsid w:val="00336B7A"/>
    <w:rsid w:val="00396EEE"/>
    <w:rsid w:val="003E0442"/>
    <w:rsid w:val="00422928"/>
    <w:rsid w:val="00470D5B"/>
    <w:rsid w:val="004A7317"/>
    <w:rsid w:val="005D2AD8"/>
    <w:rsid w:val="006335F8"/>
    <w:rsid w:val="006E5731"/>
    <w:rsid w:val="00760BF5"/>
    <w:rsid w:val="00774492"/>
    <w:rsid w:val="007B0331"/>
    <w:rsid w:val="007C65B0"/>
    <w:rsid w:val="007E58ED"/>
    <w:rsid w:val="0087391F"/>
    <w:rsid w:val="00886832"/>
    <w:rsid w:val="008A0EFA"/>
    <w:rsid w:val="00914293"/>
    <w:rsid w:val="00971251"/>
    <w:rsid w:val="00990144"/>
    <w:rsid w:val="00993B5C"/>
    <w:rsid w:val="009B02A3"/>
    <w:rsid w:val="00A55A78"/>
    <w:rsid w:val="00AD1A93"/>
    <w:rsid w:val="00AE5991"/>
    <w:rsid w:val="00B551E1"/>
    <w:rsid w:val="00B55A31"/>
    <w:rsid w:val="00BB0009"/>
    <w:rsid w:val="00BB22F2"/>
    <w:rsid w:val="00BE1284"/>
    <w:rsid w:val="00C12C87"/>
    <w:rsid w:val="00C22275"/>
    <w:rsid w:val="00C266BA"/>
    <w:rsid w:val="00C7743A"/>
    <w:rsid w:val="00CA5171"/>
    <w:rsid w:val="00CE4E68"/>
    <w:rsid w:val="00CF2DD5"/>
    <w:rsid w:val="00D020BF"/>
    <w:rsid w:val="00D77B89"/>
    <w:rsid w:val="00DA30BD"/>
    <w:rsid w:val="00DD0DBC"/>
    <w:rsid w:val="00E23C96"/>
    <w:rsid w:val="00E3691F"/>
    <w:rsid w:val="00E46EDE"/>
    <w:rsid w:val="00E83DAB"/>
    <w:rsid w:val="00E925F0"/>
    <w:rsid w:val="00F04B14"/>
    <w:rsid w:val="00F21477"/>
    <w:rsid w:val="00F227FA"/>
    <w:rsid w:val="00F25648"/>
    <w:rsid w:val="00F83E5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0E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0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9-00494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12</cp:revision>
  <cp:lastPrinted>2021-01-15T07:15:00Z</cp:lastPrinted>
  <dcterms:created xsi:type="dcterms:W3CDTF">2024-04-17T13:10:00Z</dcterms:created>
  <dcterms:modified xsi:type="dcterms:W3CDTF">2024-05-29T09:44:00Z</dcterms:modified>
</cp:coreProperties>
</file>